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917A" w14:textId="52467903" w:rsidR="003559E4" w:rsidRPr="004150AE" w:rsidRDefault="00182D9D" w:rsidP="006B6F32">
      <w:pPr>
        <w:spacing w:before="240"/>
        <w:ind w:left="1304" w:right="279"/>
        <w:rPr>
          <w:rFonts w:ascii="Calibri" w:hAnsi="Calibri" w:cs="Calibri"/>
          <w:b/>
          <w:bCs/>
          <w:lang w:val="sv-SE"/>
        </w:rPr>
      </w:pPr>
      <w:r w:rsidRPr="00BA1843">
        <w:rPr>
          <w:rFonts w:ascii="Calibri" w:hAnsi="Calibri" w:cs="Calibri"/>
          <w:noProof/>
          <w:sz w:val="28"/>
          <w:szCs w:val="28"/>
          <w:lang w:val="sv-SE" w:eastAsia="sv-SE"/>
        </w:rPr>
        <mc:AlternateContent>
          <mc:Choice Requires="wps">
            <w:drawing>
              <wp:anchor distT="0" distB="0" distL="114300" distR="114300" simplePos="0" relativeHeight="251658244" behindDoc="1" locked="0" layoutInCell="1" allowOverlap="1" wp14:anchorId="2001F68D" wp14:editId="065C4F2D">
                <wp:simplePos x="0" y="0"/>
                <wp:positionH relativeFrom="column">
                  <wp:posOffset>-4276090</wp:posOffset>
                </wp:positionH>
                <wp:positionV relativeFrom="paragraph">
                  <wp:posOffset>3872865</wp:posOffset>
                </wp:positionV>
                <wp:extent cx="8494395" cy="1136650"/>
                <wp:effectExtent l="0" t="6985" r="26035" b="33020"/>
                <wp:wrapNone/>
                <wp:docPr id="10"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8494395" cy="1136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E3A0C5" w14:textId="77777777" w:rsidR="00182D9D" w:rsidRDefault="00182D9D" w:rsidP="00182D9D">
                            <w:pPr>
                              <w:pStyle w:val="Normalwebb"/>
                              <w:spacing w:before="0" w:beforeAutospacing="0" w:after="0" w:afterAutospacing="0"/>
                              <w:jc w:val="center"/>
                            </w:pPr>
                            <w:r>
                              <w:rPr>
                                <w:rFonts w:ascii="Bookman Old Style" w:hAnsi="Bookman Old Style"/>
                                <w:shadow/>
                                <w:color w:val="3366FF"/>
                                <w:sz w:val="72"/>
                                <w:szCs w:val="72"/>
                                <w14:shadow w14:blurRad="0" w14:dist="35941" w14:dir="2700000" w14:sx="100000" w14:sy="100000" w14:kx="0" w14:ky="0" w14:algn="ctr">
                                  <w14:srgbClr w14:val="808080">
                                    <w14:alpha w14:val="20000"/>
                                  </w14:srgbClr>
                                </w14:shadow>
                              </w:rPr>
                              <w:t>INFORMATION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01F68D" id="_x0000_t202" coordsize="21600,21600" o:spt="202" path="m,l,21600r21600,l21600,xe">
                <v:stroke joinstyle="miter"/>
                <v:path gradientshapeok="t" o:connecttype="rect"/>
              </v:shapetype>
              <v:shape id="WordArt 19" o:spid="_x0000_s1026" type="#_x0000_t202" style="position:absolute;left:0;text-align:left;margin-left:-336.7pt;margin-top:304.95pt;width:668.85pt;height:89.5pt;rotation:90;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" filled="f" stroked="f">
                <v:stroke joinstyle="round"/>
                <o:lock v:ext="edit" shapetype="t"/>
                <v:textbox style="mso-fit-shape-to-text:t">
                  <w:txbxContent>
                    <w:p w14:paraId="7AE3A0C5" w14:textId="77777777" w:rsidR="00182D9D" w:rsidRDefault="00182D9D" w:rsidP="00182D9D">
                      <w:pPr>
                        <w:pStyle w:val="Normalwebb"/>
                        <w:spacing w:before="0" w:beforeAutospacing="0" w:after="0" w:afterAutospacing="0"/>
                        <w:jc w:val="center"/>
                      </w:pPr>
                      <w:r>
                        <w:rPr>
                          <w:rFonts w:ascii="Bookman Old Style" w:hAnsi="Bookman Old Style"/>
                          <w:shadow/>
                          <w:color w:val="3366FF"/>
                          <w:sz w:val="72"/>
                          <w:szCs w:val="72"/>
                          <w14:shadow w14:blurRad="0" w14:dist="35941" w14:dir="2700000" w14:sx="100000" w14:sy="100000" w14:kx="0" w14:ky="0" w14:algn="ctr">
                            <w14:srgbClr w14:val="808080">
                              <w14:alpha w14:val="20000"/>
                            </w14:srgbClr>
                          </w14:shadow>
                        </w:rPr>
                        <w:t>INFORMATION</w:t>
                      </w:r>
                    </w:p>
                  </w:txbxContent>
                </v:textbox>
              </v:shape>
            </w:pict>
          </mc:Fallback>
        </mc:AlternateContent>
      </w:r>
      <w:r w:rsidR="004D1276" w:rsidRPr="00BA1843">
        <w:rPr>
          <w:rFonts w:ascii="Calibri" w:hAnsi="Calibri" w:cs="Calibri"/>
          <w:lang w:val="sv-SE"/>
        </w:rPr>
        <w:t xml:space="preserve">För att säkerställa en driftsäker bortledning av spill- och dagvatten kommer AARSLEFF </w:t>
      </w:r>
      <w:proofErr w:type="spellStart"/>
      <w:r w:rsidR="00102AD9">
        <w:rPr>
          <w:rFonts w:ascii="Calibri" w:hAnsi="Calibri" w:cs="Calibri"/>
          <w:lang w:val="sv-SE"/>
        </w:rPr>
        <w:t>Pipe</w:t>
      </w:r>
      <w:proofErr w:type="spellEnd"/>
      <w:r w:rsidR="00102AD9">
        <w:rPr>
          <w:rFonts w:ascii="Calibri" w:hAnsi="Calibri" w:cs="Calibri"/>
          <w:lang w:val="sv-SE"/>
        </w:rPr>
        <w:t xml:space="preserve"> Technologies</w:t>
      </w:r>
      <w:r w:rsidR="004D1276" w:rsidRPr="00BA1843">
        <w:rPr>
          <w:rFonts w:ascii="Calibri" w:hAnsi="Calibri" w:cs="Calibri"/>
          <w:lang w:val="sv-SE"/>
        </w:rPr>
        <w:t xml:space="preserve"> </w:t>
      </w:r>
      <w:r w:rsidR="00723029">
        <w:rPr>
          <w:rFonts w:ascii="Calibri" w:hAnsi="Calibri" w:cs="Calibri"/>
          <w:lang w:val="sv-SE"/>
        </w:rPr>
        <w:t xml:space="preserve">AB </w:t>
      </w:r>
      <w:r w:rsidR="004D1276" w:rsidRPr="00BA1843">
        <w:rPr>
          <w:rFonts w:ascii="Calibri" w:hAnsi="Calibri" w:cs="Calibri"/>
          <w:lang w:val="sv-SE"/>
        </w:rPr>
        <w:t xml:space="preserve">på uppdrag av </w:t>
      </w:r>
      <w:r w:rsidR="000A1276">
        <w:rPr>
          <w:rFonts w:ascii="Calibri" w:hAnsi="Calibri" w:cs="Calibri"/>
          <w:lang w:val="sv-SE"/>
        </w:rPr>
        <w:t xml:space="preserve">Eksjö </w:t>
      </w:r>
      <w:r w:rsidR="007B0A98">
        <w:rPr>
          <w:rFonts w:ascii="Calibri" w:hAnsi="Calibri" w:cs="Calibri"/>
          <w:lang w:val="sv-SE"/>
        </w:rPr>
        <w:t>Energi AB</w:t>
      </w:r>
      <w:r w:rsidR="004D1276" w:rsidRPr="004150AE">
        <w:rPr>
          <w:rFonts w:ascii="Calibri" w:hAnsi="Calibri" w:cs="Calibri"/>
          <w:b/>
          <w:bCs/>
          <w:lang w:val="sv-SE"/>
        </w:rPr>
        <w:t xml:space="preserve"> </w:t>
      </w:r>
      <w:r w:rsidR="004D1276" w:rsidRPr="00BA1843">
        <w:rPr>
          <w:rFonts w:ascii="Calibri" w:hAnsi="Calibri" w:cs="Calibri"/>
          <w:lang w:val="sv-SE"/>
        </w:rPr>
        <w:t>att utföra renoveringsarbeten</w:t>
      </w:r>
      <w:r w:rsidR="004D1276" w:rsidRPr="00BA1843">
        <w:rPr>
          <w:rFonts w:ascii="Calibri" w:hAnsi="Calibri" w:cs="Calibri"/>
          <w:sz w:val="28"/>
          <w:szCs w:val="28"/>
          <w:lang w:val="sv-SE"/>
        </w:rPr>
        <w:t>.</w:t>
      </w:r>
      <w:r w:rsidR="00917064" w:rsidRPr="004150AE">
        <w:rPr>
          <w:rFonts w:ascii="Calibri" w:hAnsi="Calibri" w:cs="Calibri"/>
          <w:b/>
          <w:bCs/>
          <w:lang w:val="sv-SE"/>
        </w:rPr>
        <w:t xml:space="preserve"> </w:t>
      </w:r>
    </w:p>
    <w:p w14:paraId="19595444" w14:textId="2E4E4852" w:rsidR="004D1276" w:rsidRPr="006A5904" w:rsidRDefault="00721C50" w:rsidP="00721C50">
      <w:pPr>
        <w:ind w:left="1304" w:hanging="28"/>
        <w:rPr>
          <w:rFonts w:ascii="Calibri" w:hAnsi="Calibri" w:cs="Calibri"/>
          <w:b/>
          <w:bCs/>
          <w:lang w:val="sv-SE"/>
        </w:rPr>
      </w:pPr>
      <w:r w:rsidRPr="006A5904">
        <w:rPr>
          <w:rFonts w:ascii="Calibri" w:hAnsi="Calibri" w:cs="Calibri"/>
          <w:b/>
          <w:bCs/>
          <w:lang w:val="sv-SE"/>
        </w:rPr>
        <w:t xml:space="preserve">Vi utför under </w:t>
      </w:r>
      <w:r w:rsidR="000F32C8">
        <w:rPr>
          <w:rFonts w:ascii="Calibri" w:hAnsi="Calibri" w:cs="Calibri"/>
          <w:b/>
          <w:bCs/>
          <w:color w:val="FF0000"/>
          <w:sz w:val="28"/>
          <w:szCs w:val="28"/>
          <w:lang w:val="sv-SE"/>
        </w:rPr>
        <w:t>vecka</w:t>
      </w:r>
      <w:r w:rsidR="005D76D4">
        <w:rPr>
          <w:rFonts w:ascii="Calibri" w:hAnsi="Calibri" w:cs="Calibri"/>
          <w:b/>
          <w:bCs/>
          <w:color w:val="FF0000"/>
          <w:sz w:val="28"/>
          <w:szCs w:val="28"/>
          <w:lang w:val="sv-SE"/>
        </w:rPr>
        <w:t xml:space="preserve"> </w:t>
      </w:r>
      <w:r w:rsidR="000F32C8">
        <w:rPr>
          <w:rFonts w:ascii="Calibri" w:hAnsi="Calibri" w:cs="Calibri"/>
          <w:b/>
          <w:bCs/>
          <w:color w:val="FF0000"/>
          <w:sz w:val="28"/>
          <w:szCs w:val="28"/>
          <w:lang w:val="sv-SE"/>
        </w:rPr>
        <w:t xml:space="preserve"> </w:t>
      </w:r>
      <w:r w:rsidRPr="006A5904">
        <w:rPr>
          <w:rFonts w:ascii="Calibri" w:hAnsi="Calibri" w:cs="Calibri"/>
          <w:b/>
          <w:bCs/>
          <w:lang w:val="sv-SE"/>
        </w:rPr>
        <w:t xml:space="preserve"> följande arbeten nära din </w:t>
      </w:r>
      <w:r w:rsidR="008265CD">
        <w:rPr>
          <w:rFonts w:ascii="Calibri" w:hAnsi="Calibri" w:cs="Calibri"/>
          <w:b/>
          <w:bCs/>
          <w:lang w:val="sv-SE"/>
        </w:rPr>
        <w:t>fastighet</w:t>
      </w:r>
      <w:r w:rsidRPr="006A5904">
        <w:rPr>
          <w:rFonts w:ascii="Calibri" w:hAnsi="Calibri" w:cs="Calibri"/>
          <w:b/>
          <w:bCs/>
          <w:lang w:val="sv-SE"/>
        </w:rPr>
        <w:t>:</w:t>
      </w:r>
    </w:p>
    <w:p w14:paraId="02FF8581" w14:textId="2223240C" w:rsidR="00A23C39" w:rsidRPr="006A5904" w:rsidRDefault="00B0053E" w:rsidP="00721C50">
      <w:pPr>
        <w:tabs>
          <w:tab w:val="left" w:pos="1134"/>
          <w:tab w:val="left" w:pos="2175"/>
          <w:tab w:val="left" w:pos="7655"/>
        </w:tabs>
        <w:ind w:right="-426"/>
        <w:rPr>
          <w:rFonts w:ascii="Calibri" w:hAnsi="Calibri" w:cs="Calibri"/>
          <w:sz w:val="28"/>
          <w:szCs w:val="28"/>
          <w:lang w:val="sv-SE"/>
        </w:rPr>
      </w:pPr>
      <w:r w:rsidRPr="00BA1843">
        <w:rPr>
          <w:rFonts w:ascii="Arial" w:hAnsi="Arial" w:cs="Arial"/>
          <w:noProof/>
          <w:sz w:val="28"/>
          <w:szCs w:val="28"/>
        </w:rPr>
        <mc:AlternateContent>
          <mc:Choice Requires="wps">
            <w:drawing>
              <wp:anchor distT="0" distB="0" distL="114300" distR="114300" simplePos="0" relativeHeight="251658243" behindDoc="0" locked="0" layoutInCell="1" allowOverlap="1" wp14:anchorId="1E561D8F" wp14:editId="149A049B">
                <wp:simplePos x="0" y="0"/>
                <wp:positionH relativeFrom="column">
                  <wp:posOffset>778510</wp:posOffset>
                </wp:positionH>
                <wp:positionV relativeFrom="paragraph">
                  <wp:posOffset>126365</wp:posOffset>
                </wp:positionV>
                <wp:extent cx="5123452" cy="787400"/>
                <wp:effectExtent l="19050" t="19050" r="20320" b="12700"/>
                <wp:wrapNone/>
                <wp:docPr id="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3452" cy="787400"/>
                        </a:xfrm>
                        <a:prstGeom prst="rect">
                          <a:avLst/>
                        </a:prstGeom>
                        <a:noFill/>
                        <a:ln w="38100">
                          <a:solidFill>
                            <a:srgbClr val="4472C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7E94D" id="Rectangle 37" o:spid="_x0000_s1026" style="position:absolute;margin-left:61.3pt;margin-top:9.95pt;width:403.4pt;height:6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" filled="f" strokecolor="#4472c4" strokeweight="3pt"/>
            </w:pict>
          </mc:Fallback>
        </mc:AlternateContent>
      </w:r>
    </w:p>
    <w:p w14:paraId="1FB15033" w14:textId="640277B3" w:rsidR="006E3CDC" w:rsidRPr="004150AE" w:rsidRDefault="00182D9D" w:rsidP="00EB5895">
      <w:pPr>
        <w:tabs>
          <w:tab w:val="left" w:pos="1134"/>
          <w:tab w:val="left" w:pos="2175"/>
          <w:tab w:val="left" w:pos="7655"/>
        </w:tabs>
        <w:ind w:left="1304" w:right="-426"/>
        <w:rPr>
          <w:rFonts w:ascii="Calibri" w:hAnsi="Calibri" w:cs="Calibri"/>
          <w:sz w:val="28"/>
          <w:szCs w:val="28"/>
          <w:lang w:val="sv-SE"/>
        </w:rPr>
      </w:pPr>
      <w:r w:rsidRPr="00BA1843">
        <w:rPr>
          <w:rFonts w:ascii="Calibri" w:hAnsi="Calibri" w:cs="Calibri"/>
          <w:b/>
          <w:noProof/>
          <w:color w:val="FF0000"/>
          <w:sz w:val="36"/>
          <w:szCs w:val="36"/>
          <w:lang w:val="sv-SE"/>
        </w:rPr>
        <mc:AlternateContent>
          <mc:Choice Requires="wps">
            <w:drawing>
              <wp:anchor distT="0" distB="0" distL="114300" distR="114300" simplePos="0" relativeHeight="251658240" behindDoc="0" locked="0" layoutInCell="1" allowOverlap="1" wp14:anchorId="10661E27" wp14:editId="2D6A8BF6">
                <wp:simplePos x="0" y="0"/>
                <wp:positionH relativeFrom="column">
                  <wp:posOffset>1114425</wp:posOffset>
                </wp:positionH>
                <wp:positionV relativeFrom="paragraph">
                  <wp:posOffset>19685</wp:posOffset>
                </wp:positionV>
                <wp:extent cx="247650" cy="133350"/>
                <wp:effectExtent l="5715" t="23495" r="13335" b="2413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ightArrow">
                          <a:avLst>
                            <a:gd name="adj1" fmla="val 50000"/>
                            <a:gd name="adj2" fmla="val 46429"/>
                          </a:avLst>
                        </a:prstGeom>
                        <a:solidFill>
                          <a:srgbClr val="5B9BD5"/>
                        </a:solidFill>
                        <a:ln w="9525">
                          <a:solidFill>
                            <a:srgbClr val="4472C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9F52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87.75pt;margin-top:1.55pt;width:19.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" fillcolor="#5b9bd5" strokecolor="#4472c4"/>
            </w:pict>
          </mc:Fallback>
        </mc:AlternateContent>
      </w:r>
      <w:r w:rsidR="00EB5895" w:rsidRPr="004150AE">
        <w:rPr>
          <w:rFonts w:ascii="Calibri" w:hAnsi="Calibri" w:cs="Calibri"/>
          <w:sz w:val="28"/>
          <w:szCs w:val="28"/>
          <w:lang w:val="sv-SE"/>
        </w:rPr>
        <w:tab/>
      </w:r>
      <w:r w:rsidR="006E3CDC" w:rsidRPr="004150AE">
        <w:rPr>
          <w:rFonts w:ascii="Calibri" w:hAnsi="Calibri" w:cs="Calibri"/>
          <w:sz w:val="28"/>
          <w:szCs w:val="28"/>
          <w:lang w:val="sv-SE"/>
        </w:rPr>
        <w:t>Rengöring av ledning</w:t>
      </w:r>
      <w:r w:rsidR="00895F8E" w:rsidRPr="004150AE">
        <w:rPr>
          <w:rFonts w:ascii="Calibri" w:hAnsi="Calibri" w:cs="Calibri"/>
          <w:sz w:val="28"/>
          <w:szCs w:val="28"/>
          <w:lang w:val="sv-SE"/>
        </w:rPr>
        <w:t xml:space="preserve"> - Rörinspe</w:t>
      </w:r>
      <w:r w:rsidR="00751947" w:rsidRPr="004150AE">
        <w:rPr>
          <w:rFonts w:ascii="Calibri" w:hAnsi="Calibri" w:cs="Calibri"/>
          <w:sz w:val="28"/>
          <w:szCs w:val="28"/>
          <w:lang w:val="sv-SE"/>
        </w:rPr>
        <w:t>k</w:t>
      </w:r>
      <w:r w:rsidR="00895F8E" w:rsidRPr="004150AE">
        <w:rPr>
          <w:rFonts w:ascii="Calibri" w:hAnsi="Calibri" w:cs="Calibri"/>
          <w:sz w:val="28"/>
          <w:szCs w:val="28"/>
          <w:lang w:val="sv-SE"/>
        </w:rPr>
        <w:t>tion/S</w:t>
      </w:r>
      <w:r w:rsidR="006E3CDC" w:rsidRPr="004150AE">
        <w:rPr>
          <w:rFonts w:ascii="Calibri" w:hAnsi="Calibri" w:cs="Calibri"/>
          <w:sz w:val="28"/>
          <w:szCs w:val="28"/>
          <w:lang w:val="sv-SE"/>
        </w:rPr>
        <w:t>polning</w:t>
      </w:r>
    </w:p>
    <w:p w14:paraId="705E800E" w14:textId="48579079" w:rsidR="006E3CDC" w:rsidRPr="004150AE" w:rsidRDefault="00182D9D" w:rsidP="00EB5895">
      <w:pPr>
        <w:tabs>
          <w:tab w:val="left" w:pos="1134"/>
          <w:tab w:val="left" w:pos="2175"/>
          <w:tab w:val="left" w:pos="7655"/>
        </w:tabs>
        <w:ind w:left="1304" w:right="-426"/>
        <w:rPr>
          <w:rFonts w:ascii="Calibri" w:hAnsi="Calibri" w:cs="Calibri"/>
          <w:sz w:val="28"/>
          <w:szCs w:val="28"/>
          <w:lang w:val="sv-SE"/>
        </w:rPr>
      </w:pPr>
      <w:r w:rsidRPr="00BA1843">
        <w:rPr>
          <w:rFonts w:ascii="Calibri" w:hAnsi="Calibri" w:cs="Calibri"/>
          <w:b/>
          <w:noProof/>
          <w:color w:val="FF0000"/>
          <w:sz w:val="36"/>
          <w:szCs w:val="36"/>
          <w:lang w:val="sv-SE"/>
        </w:rPr>
        <mc:AlternateContent>
          <mc:Choice Requires="wps">
            <w:drawing>
              <wp:anchor distT="0" distB="0" distL="114300" distR="114300" simplePos="0" relativeHeight="251658241" behindDoc="0" locked="0" layoutInCell="1" allowOverlap="1" wp14:anchorId="5667A92A" wp14:editId="61D1A66B">
                <wp:simplePos x="0" y="0"/>
                <wp:positionH relativeFrom="column">
                  <wp:posOffset>1104900</wp:posOffset>
                </wp:positionH>
                <wp:positionV relativeFrom="paragraph">
                  <wp:posOffset>15875</wp:posOffset>
                </wp:positionV>
                <wp:extent cx="247650" cy="133350"/>
                <wp:effectExtent l="5715" t="24765" r="13335" b="22860"/>
                <wp:wrapNone/>
                <wp:docPr id="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ightArrow">
                          <a:avLst>
                            <a:gd name="adj1" fmla="val 50000"/>
                            <a:gd name="adj2" fmla="val 46429"/>
                          </a:avLst>
                        </a:prstGeom>
                        <a:solidFill>
                          <a:srgbClr val="5B9BD5"/>
                        </a:solidFill>
                        <a:ln w="9525">
                          <a:solidFill>
                            <a:srgbClr val="4472C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AB250" id="AutoShape 35" o:spid="_x0000_s1026" type="#_x0000_t13" style="position:absolute;margin-left:87pt;margin-top:1.25pt;width:19.5pt;height:1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" fillcolor="#5b9bd5" strokecolor="#4472c4"/>
            </w:pict>
          </mc:Fallback>
        </mc:AlternateContent>
      </w:r>
      <w:r w:rsidR="00EB5895" w:rsidRPr="004150AE">
        <w:rPr>
          <w:rFonts w:ascii="Calibri" w:hAnsi="Calibri" w:cs="Calibri"/>
          <w:sz w:val="28"/>
          <w:szCs w:val="28"/>
          <w:lang w:val="sv-SE"/>
        </w:rPr>
        <w:tab/>
      </w:r>
      <w:r w:rsidR="006E3CDC" w:rsidRPr="004150AE">
        <w:rPr>
          <w:rFonts w:ascii="Calibri" w:hAnsi="Calibri" w:cs="Calibri"/>
          <w:sz w:val="28"/>
          <w:szCs w:val="28"/>
          <w:lang w:val="sv-SE"/>
        </w:rPr>
        <w:t xml:space="preserve">Renovering av ledning </w:t>
      </w:r>
      <w:r w:rsidR="00895F8E" w:rsidRPr="004150AE">
        <w:rPr>
          <w:rFonts w:ascii="Calibri" w:hAnsi="Calibri" w:cs="Calibri"/>
          <w:sz w:val="28"/>
          <w:szCs w:val="28"/>
          <w:lang w:val="sv-SE"/>
        </w:rPr>
        <w:t>-</w:t>
      </w:r>
      <w:r w:rsidR="006E3CDC" w:rsidRPr="004150AE">
        <w:rPr>
          <w:rFonts w:ascii="Calibri" w:hAnsi="Calibri" w:cs="Calibri"/>
          <w:sz w:val="28"/>
          <w:szCs w:val="28"/>
          <w:lang w:val="sv-SE"/>
        </w:rPr>
        <w:t xml:space="preserve"> Installation</w:t>
      </w:r>
    </w:p>
    <w:p w14:paraId="74638D86" w14:textId="7AC122E9" w:rsidR="006E3CDC" w:rsidRPr="004150AE" w:rsidRDefault="00182D9D" w:rsidP="00EB5895">
      <w:pPr>
        <w:tabs>
          <w:tab w:val="left" w:pos="1134"/>
          <w:tab w:val="left" w:pos="2175"/>
          <w:tab w:val="left" w:pos="7655"/>
        </w:tabs>
        <w:ind w:left="1304" w:right="-426"/>
        <w:rPr>
          <w:rFonts w:ascii="Calibri" w:hAnsi="Calibri" w:cs="Calibri"/>
          <w:sz w:val="28"/>
          <w:szCs w:val="28"/>
          <w:lang w:val="sv-SE"/>
        </w:rPr>
      </w:pPr>
      <w:r w:rsidRPr="00BA1843">
        <w:rPr>
          <w:rFonts w:ascii="Calibri" w:hAnsi="Calibri" w:cs="Calibri"/>
          <w:b/>
          <w:noProof/>
          <w:color w:val="FF0000"/>
          <w:sz w:val="36"/>
          <w:szCs w:val="36"/>
          <w:lang w:val="sv-SE"/>
        </w:rPr>
        <mc:AlternateContent>
          <mc:Choice Requires="wps">
            <w:drawing>
              <wp:anchor distT="0" distB="0" distL="114300" distR="114300" simplePos="0" relativeHeight="251658242" behindDoc="0" locked="0" layoutInCell="1" allowOverlap="1" wp14:anchorId="42EA41DE" wp14:editId="2FEDCA2D">
                <wp:simplePos x="0" y="0"/>
                <wp:positionH relativeFrom="column">
                  <wp:posOffset>1114425</wp:posOffset>
                </wp:positionH>
                <wp:positionV relativeFrom="paragraph">
                  <wp:posOffset>21590</wp:posOffset>
                </wp:positionV>
                <wp:extent cx="247650" cy="133350"/>
                <wp:effectExtent l="5715" t="26035" r="13335" b="21590"/>
                <wp:wrapNone/>
                <wp:docPr id="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ightArrow">
                          <a:avLst>
                            <a:gd name="adj1" fmla="val 50000"/>
                            <a:gd name="adj2" fmla="val 46429"/>
                          </a:avLst>
                        </a:prstGeom>
                        <a:solidFill>
                          <a:srgbClr val="5B9BD5"/>
                        </a:solidFill>
                        <a:ln w="9525">
                          <a:solidFill>
                            <a:srgbClr val="4472C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12FDA" id="AutoShape 36" o:spid="_x0000_s1026" type="#_x0000_t13" style="position:absolute;margin-left:87.75pt;margin-top:1.7pt;width:19.5pt;height:1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" fillcolor="#5b9bd5" strokecolor="#4472c4"/>
            </w:pict>
          </mc:Fallback>
        </mc:AlternateContent>
      </w:r>
      <w:r w:rsidR="00EB5895" w:rsidRPr="004150AE">
        <w:rPr>
          <w:rFonts w:ascii="Calibri" w:hAnsi="Calibri" w:cs="Calibri"/>
          <w:sz w:val="28"/>
          <w:szCs w:val="28"/>
          <w:lang w:val="sv-SE"/>
        </w:rPr>
        <w:tab/>
        <w:t>Rörinspektion av renoverad ledning</w:t>
      </w:r>
      <w:r w:rsidR="006E3CDC" w:rsidRPr="004150AE">
        <w:rPr>
          <w:rFonts w:ascii="Calibri" w:hAnsi="Calibri" w:cs="Calibri"/>
          <w:sz w:val="28"/>
          <w:szCs w:val="28"/>
          <w:lang w:val="sv-SE"/>
        </w:rPr>
        <w:t>/</w:t>
      </w:r>
      <w:r w:rsidR="00895F8E" w:rsidRPr="004150AE">
        <w:rPr>
          <w:rFonts w:ascii="Calibri" w:hAnsi="Calibri" w:cs="Calibri"/>
          <w:sz w:val="28"/>
          <w:szCs w:val="28"/>
          <w:lang w:val="sv-SE"/>
        </w:rPr>
        <w:t>S</w:t>
      </w:r>
      <w:r w:rsidR="00EB5895" w:rsidRPr="004150AE">
        <w:rPr>
          <w:rFonts w:ascii="Calibri" w:hAnsi="Calibri" w:cs="Calibri"/>
          <w:sz w:val="28"/>
          <w:szCs w:val="28"/>
          <w:lang w:val="sv-SE"/>
        </w:rPr>
        <w:t>polning</w:t>
      </w:r>
    </w:p>
    <w:p w14:paraId="2A81F2A2" w14:textId="7B7FCD34" w:rsidR="00790729" w:rsidRPr="004150AE" w:rsidRDefault="00790729" w:rsidP="00332B53">
      <w:pPr>
        <w:tabs>
          <w:tab w:val="left" w:pos="0"/>
          <w:tab w:val="left" w:pos="1304"/>
          <w:tab w:val="left" w:pos="2609"/>
          <w:tab w:val="left" w:pos="3913"/>
          <w:tab w:val="left" w:pos="5218"/>
          <w:tab w:val="left" w:pos="6522"/>
          <w:tab w:val="left" w:pos="7826"/>
          <w:tab w:val="left" w:pos="9131"/>
          <w:tab w:val="left" w:pos="10435"/>
        </w:tabs>
        <w:suppressAutoHyphens/>
        <w:rPr>
          <w:rFonts w:ascii="Calibri" w:hAnsi="Calibri" w:cs="Calibri"/>
          <w:sz w:val="28"/>
          <w:szCs w:val="28"/>
          <w:lang w:val="sv-SE"/>
        </w:rPr>
      </w:pPr>
    </w:p>
    <w:p w14:paraId="3C223EF0" w14:textId="18A988DE" w:rsidR="001B6A9C" w:rsidRDefault="001B6A9C" w:rsidP="003B287B">
      <w:pPr>
        <w:ind w:left="1304"/>
        <w:rPr>
          <w:rFonts w:ascii="Calibri" w:hAnsi="Calibri" w:cs="Calibri"/>
          <w:b/>
          <w:color w:val="FF0000"/>
          <w:sz w:val="32"/>
          <w:szCs w:val="32"/>
          <w:lang w:val="sv-SE"/>
        </w:rPr>
      </w:pPr>
      <w:r w:rsidRPr="00BA1843">
        <w:rPr>
          <w:rFonts w:ascii="Calibri" w:hAnsi="Calibri" w:cs="Calibri"/>
          <w:b/>
          <w:color w:val="FF0000"/>
          <w:sz w:val="32"/>
          <w:szCs w:val="32"/>
          <w:lang w:val="sv-SE"/>
        </w:rPr>
        <w:t xml:space="preserve">PLATS: </w:t>
      </w:r>
    </w:p>
    <w:p w14:paraId="466EBA7A" w14:textId="77777777" w:rsidR="00721C50" w:rsidRPr="00BA1843" w:rsidRDefault="00721C50" w:rsidP="00D902CB">
      <w:pPr>
        <w:pStyle w:val="Brdtext3"/>
        <w:ind w:left="1304"/>
        <w:rPr>
          <w:rFonts w:asciiTheme="minorHAnsi" w:hAnsiTheme="minorHAnsi" w:cstheme="minorHAnsi"/>
          <w:b w:val="0"/>
          <w:sz w:val="28"/>
          <w:szCs w:val="22"/>
        </w:rPr>
      </w:pPr>
    </w:p>
    <w:p w14:paraId="0D3D78A0" w14:textId="6DB0016A" w:rsidR="00D902CB" w:rsidRPr="00C4760C" w:rsidRDefault="00D902CB" w:rsidP="00D902CB">
      <w:pPr>
        <w:pStyle w:val="Brdtext3"/>
        <w:ind w:left="1304"/>
        <w:rPr>
          <w:rFonts w:asciiTheme="minorHAnsi" w:hAnsiTheme="minorHAnsi" w:cstheme="minorHAnsi"/>
          <w:b w:val="0"/>
          <w:sz w:val="22"/>
          <w:szCs w:val="22"/>
        </w:rPr>
      </w:pPr>
      <w:r w:rsidRPr="00C4760C">
        <w:rPr>
          <w:rFonts w:asciiTheme="minorHAnsi" w:hAnsiTheme="minorHAnsi" w:cstheme="minorHAnsi"/>
          <w:b w:val="0"/>
          <w:sz w:val="22"/>
          <w:szCs w:val="22"/>
        </w:rPr>
        <w:t>Vi använder en miljövänlig och schaktfri metod för renoveringen. I korthet kan den beskrivas med att en mjuk hartsimpregnerad plaststrumpa förs in i den trasiga ledningen med hjälp av vattentryck eller tryckluft. När strumpan är på plats härdas den med värme och blir en ny hård, slitstark ledning inuti den gamla. Servisledningar till berörda fastigheter skärs därefter upp med hjälp av fjärrstyrda verktyg.</w:t>
      </w:r>
      <w:r w:rsidR="008823E7">
        <w:rPr>
          <w:rFonts w:asciiTheme="minorHAnsi" w:hAnsiTheme="minorHAnsi" w:cstheme="minorHAnsi"/>
          <w:b w:val="0"/>
          <w:sz w:val="22"/>
          <w:szCs w:val="22"/>
        </w:rPr>
        <w:t xml:space="preserve"> </w:t>
      </w:r>
      <w:r w:rsidRPr="00C4760C">
        <w:rPr>
          <w:rFonts w:asciiTheme="minorHAnsi" w:hAnsiTheme="minorHAnsi" w:cstheme="minorHAnsi"/>
          <w:b w:val="0"/>
          <w:sz w:val="22"/>
          <w:szCs w:val="22"/>
        </w:rPr>
        <w:t xml:space="preserve">Vi kommer arbeta ute i gatan och behöver </w:t>
      </w:r>
      <w:r w:rsidRPr="00483F74">
        <w:rPr>
          <w:rFonts w:asciiTheme="minorHAnsi" w:hAnsiTheme="minorHAnsi" w:cstheme="minorHAnsi"/>
          <w:bCs/>
          <w:sz w:val="22"/>
          <w:szCs w:val="22"/>
          <w:u w:val="single"/>
        </w:rPr>
        <w:t>inte</w:t>
      </w:r>
      <w:r w:rsidRPr="00483F74">
        <w:rPr>
          <w:rFonts w:asciiTheme="minorHAnsi" w:hAnsiTheme="minorHAnsi" w:cstheme="minorHAnsi"/>
          <w:bCs/>
          <w:sz w:val="22"/>
          <w:szCs w:val="22"/>
        </w:rPr>
        <w:t xml:space="preserve"> </w:t>
      </w:r>
      <w:r w:rsidRPr="00C4760C">
        <w:rPr>
          <w:rFonts w:asciiTheme="minorHAnsi" w:hAnsiTheme="minorHAnsi" w:cstheme="minorHAnsi"/>
          <w:b w:val="0"/>
          <w:sz w:val="22"/>
          <w:szCs w:val="22"/>
        </w:rPr>
        <w:t xml:space="preserve">tillträde till er </w:t>
      </w:r>
      <w:r w:rsidR="00814592" w:rsidRPr="00C4760C">
        <w:rPr>
          <w:rFonts w:asciiTheme="minorHAnsi" w:hAnsiTheme="minorHAnsi" w:cstheme="minorHAnsi"/>
          <w:b w:val="0"/>
          <w:sz w:val="22"/>
          <w:szCs w:val="22"/>
        </w:rPr>
        <w:t>fastighet</w:t>
      </w:r>
      <w:r w:rsidRPr="00C4760C">
        <w:rPr>
          <w:rFonts w:asciiTheme="minorHAnsi" w:hAnsiTheme="minorHAnsi" w:cstheme="minorHAnsi"/>
          <w:b w:val="0"/>
          <w:sz w:val="22"/>
          <w:szCs w:val="22"/>
        </w:rPr>
        <w:t xml:space="preserve">. </w:t>
      </w:r>
    </w:p>
    <w:p w14:paraId="0A493B57" w14:textId="77777777" w:rsidR="00D902CB" w:rsidRPr="00C4760C" w:rsidRDefault="00D902CB" w:rsidP="00D902CB">
      <w:pPr>
        <w:pStyle w:val="Brdtext3"/>
        <w:ind w:left="1304"/>
        <w:rPr>
          <w:rFonts w:asciiTheme="minorHAnsi" w:hAnsiTheme="minorHAnsi" w:cstheme="minorHAnsi"/>
          <w:b w:val="0"/>
          <w:sz w:val="22"/>
          <w:szCs w:val="22"/>
        </w:rPr>
      </w:pPr>
    </w:p>
    <w:p w14:paraId="36762856" w14:textId="08CAE3CC" w:rsidR="00D902CB" w:rsidRDefault="00D902CB" w:rsidP="00D902CB">
      <w:pPr>
        <w:pStyle w:val="Brdtext3"/>
        <w:ind w:left="1304"/>
        <w:rPr>
          <w:rFonts w:asciiTheme="minorHAnsi" w:hAnsiTheme="minorHAnsi" w:cstheme="minorHAnsi"/>
          <w:bCs/>
          <w:sz w:val="22"/>
          <w:szCs w:val="22"/>
        </w:rPr>
      </w:pPr>
      <w:r w:rsidRPr="00C4760C">
        <w:rPr>
          <w:rFonts w:asciiTheme="minorHAnsi" w:hAnsiTheme="minorHAnsi" w:cstheme="minorHAnsi"/>
          <w:bCs/>
          <w:sz w:val="22"/>
          <w:szCs w:val="22"/>
        </w:rPr>
        <w:t>Under renoveringen kan en lukt av polyesterplast uppstå. Den kan komma in genom ventilationen</w:t>
      </w:r>
      <w:r w:rsidR="00A454E4">
        <w:rPr>
          <w:rFonts w:asciiTheme="minorHAnsi" w:hAnsiTheme="minorHAnsi" w:cstheme="minorHAnsi"/>
          <w:bCs/>
          <w:sz w:val="22"/>
          <w:szCs w:val="22"/>
        </w:rPr>
        <w:t xml:space="preserve"> eller lednings</w:t>
      </w:r>
      <w:r w:rsidR="00016DE2">
        <w:rPr>
          <w:rFonts w:asciiTheme="minorHAnsi" w:hAnsiTheme="minorHAnsi" w:cstheme="minorHAnsi"/>
          <w:bCs/>
          <w:sz w:val="22"/>
          <w:szCs w:val="22"/>
        </w:rPr>
        <w:t>systemet</w:t>
      </w:r>
      <w:r w:rsidRPr="00C4760C">
        <w:rPr>
          <w:rFonts w:asciiTheme="minorHAnsi" w:hAnsiTheme="minorHAnsi" w:cstheme="minorHAnsi"/>
          <w:bCs/>
          <w:sz w:val="22"/>
          <w:szCs w:val="22"/>
        </w:rPr>
        <w:t xml:space="preserve"> men kan vädras ut efter att vi är klara på arbetsplatsen. Ni bör vänta med vädringen om ert fönster ligger nära den ånga som bildas under renoveringen. </w:t>
      </w:r>
    </w:p>
    <w:p w14:paraId="314D56FD" w14:textId="2867D2DB" w:rsidR="007975C1" w:rsidRPr="00C4760C" w:rsidRDefault="007975C1" w:rsidP="00D902CB">
      <w:pPr>
        <w:pStyle w:val="Brdtext3"/>
        <w:ind w:left="1304"/>
        <w:rPr>
          <w:rFonts w:asciiTheme="minorHAnsi" w:hAnsiTheme="minorHAnsi" w:cstheme="minorHAnsi"/>
          <w:bCs/>
          <w:sz w:val="22"/>
          <w:szCs w:val="22"/>
        </w:rPr>
      </w:pPr>
      <w:r w:rsidRPr="007975C1">
        <w:rPr>
          <w:rFonts w:asciiTheme="minorHAnsi" w:hAnsiTheme="minorHAnsi" w:cstheme="minorHAnsi"/>
          <w:bCs/>
          <w:sz w:val="22"/>
          <w:szCs w:val="22"/>
        </w:rPr>
        <w:t>Det är rekommenderat att hålla vattenlåsen i fastigheten fyllda med vatten under veck</w:t>
      </w:r>
      <w:r w:rsidR="00483F74">
        <w:rPr>
          <w:rFonts w:asciiTheme="minorHAnsi" w:hAnsiTheme="minorHAnsi" w:cstheme="minorHAnsi"/>
          <w:bCs/>
          <w:sz w:val="22"/>
          <w:szCs w:val="22"/>
        </w:rPr>
        <w:t>an</w:t>
      </w:r>
      <w:r w:rsidRPr="007975C1">
        <w:rPr>
          <w:rFonts w:asciiTheme="minorHAnsi" w:hAnsiTheme="minorHAnsi" w:cstheme="minorHAnsi"/>
          <w:bCs/>
          <w:sz w:val="22"/>
          <w:szCs w:val="22"/>
        </w:rPr>
        <w:t xml:space="preserve"> vi är i området.</w:t>
      </w:r>
    </w:p>
    <w:p w14:paraId="6DF639C4" w14:textId="53BF8CBC" w:rsidR="00D902CB" w:rsidRPr="00C4760C" w:rsidRDefault="00D902CB" w:rsidP="00D902CB">
      <w:pPr>
        <w:pStyle w:val="Brdtext3"/>
        <w:ind w:left="1304"/>
        <w:rPr>
          <w:rFonts w:asciiTheme="minorHAnsi" w:hAnsiTheme="minorHAnsi" w:cstheme="minorHAnsi"/>
          <w:bCs/>
          <w:sz w:val="22"/>
          <w:szCs w:val="22"/>
        </w:rPr>
      </w:pPr>
      <w:r w:rsidRPr="00C4760C">
        <w:rPr>
          <w:rFonts w:asciiTheme="minorHAnsi" w:hAnsiTheme="minorHAnsi" w:cstheme="minorHAnsi"/>
          <w:bCs/>
          <w:sz w:val="22"/>
          <w:szCs w:val="22"/>
        </w:rPr>
        <w:t xml:space="preserve">Om ni har mekanisk ventilation med lufttillförsel i anslutning till vår arbetsplats rekommenderar vi att ni stänger av den under tiden renoveringen pågår för att minimera risken för lukt av polyesterplast. </w:t>
      </w:r>
    </w:p>
    <w:p w14:paraId="204A8AF9" w14:textId="66C22315" w:rsidR="009D55FE" w:rsidRDefault="009D55FE" w:rsidP="00C4760C">
      <w:pPr>
        <w:tabs>
          <w:tab w:val="left" w:pos="0"/>
          <w:tab w:val="left" w:pos="1304"/>
          <w:tab w:val="left" w:pos="2609"/>
          <w:tab w:val="left" w:pos="3913"/>
          <w:tab w:val="left" w:pos="5218"/>
          <w:tab w:val="left" w:pos="6522"/>
          <w:tab w:val="left" w:pos="7826"/>
          <w:tab w:val="left" w:pos="9131"/>
          <w:tab w:val="left" w:pos="10435"/>
        </w:tabs>
        <w:suppressAutoHyphens/>
        <w:ind w:left="1304"/>
        <w:rPr>
          <w:rFonts w:asciiTheme="minorHAnsi" w:hAnsiTheme="minorHAnsi" w:cstheme="minorHAnsi"/>
          <w:sz w:val="22"/>
          <w:szCs w:val="22"/>
          <w:lang w:val="sv-SE"/>
        </w:rPr>
      </w:pPr>
    </w:p>
    <w:p w14:paraId="29B96675" w14:textId="77777777" w:rsidR="00597FE4" w:rsidRDefault="00597FE4" w:rsidP="00C4760C">
      <w:pPr>
        <w:tabs>
          <w:tab w:val="left" w:pos="0"/>
          <w:tab w:val="left" w:pos="1304"/>
          <w:tab w:val="left" w:pos="2609"/>
          <w:tab w:val="left" w:pos="3913"/>
          <w:tab w:val="left" w:pos="5218"/>
          <w:tab w:val="left" w:pos="6522"/>
          <w:tab w:val="left" w:pos="7826"/>
          <w:tab w:val="left" w:pos="9131"/>
          <w:tab w:val="left" w:pos="10435"/>
        </w:tabs>
        <w:suppressAutoHyphens/>
        <w:ind w:left="1304"/>
        <w:rPr>
          <w:rFonts w:asciiTheme="minorHAnsi" w:hAnsiTheme="minorHAnsi" w:cstheme="minorHAnsi"/>
          <w:sz w:val="22"/>
          <w:szCs w:val="22"/>
          <w:lang w:val="sv-SE"/>
        </w:rPr>
      </w:pPr>
    </w:p>
    <w:p w14:paraId="32AEA73D" w14:textId="77777777" w:rsidR="00597FE4" w:rsidRDefault="00597FE4" w:rsidP="00C4760C">
      <w:pPr>
        <w:tabs>
          <w:tab w:val="left" w:pos="0"/>
          <w:tab w:val="left" w:pos="1304"/>
          <w:tab w:val="left" w:pos="2609"/>
          <w:tab w:val="left" w:pos="3913"/>
          <w:tab w:val="left" w:pos="5218"/>
          <w:tab w:val="left" w:pos="6522"/>
          <w:tab w:val="left" w:pos="7826"/>
          <w:tab w:val="left" w:pos="9131"/>
          <w:tab w:val="left" w:pos="10435"/>
        </w:tabs>
        <w:suppressAutoHyphens/>
        <w:ind w:left="1304"/>
        <w:rPr>
          <w:rFonts w:asciiTheme="minorHAnsi" w:hAnsiTheme="minorHAnsi" w:cstheme="minorHAnsi"/>
          <w:sz w:val="22"/>
          <w:szCs w:val="22"/>
          <w:lang w:val="sv-SE"/>
        </w:rPr>
      </w:pPr>
    </w:p>
    <w:p w14:paraId="40C8D869" w14:textId="0BC519A1" w:rsidR="009D55FE" w:rsidRDefault="00200389" w:rsidP="00200389">
      <w:pPr>
        <w:tabs>
          <w:tab w:val="left" w:pos="0"/>
          <w:tab w:val="left" w:pos="1304"/>
          <w:tab w:val="left" w:pos="2609"/>
          <w:tab w:val="left" w:pos="3913"/>
          <w:tab w:val="left" w:pos="5218"/>
          <w:tab w:val="left" w:pos="6522"/>
          <w:tab w:val="left" w:pos="7826"/>
          <w:tab w:val="left" w:pos="9131"/>
          <w:tab w:val="left" w:pos="10435"/>
        </w:tabs>
        <w:suppressAutoHyphens/>
        <w:rPr>
          <w:rFonts w:asciiTheme="minorHAnsi" w:hAnsiTheme="minorHAnsi" w:cstheme="minorHAnsi"/>
          <w:sz w:val="22"/>
          <w:szCs w:val="22"/>
          <w:lang w:val="sv-SE"/>
        </w:rPr>
      </w:pPr>
      <w:r>
        <w:rPr>
          <w:rFonts w:asciiTheme="minorHAnsi" w:hAnsiTheme="minorHAnsi" w:cstheme="minorHAnsi"/>
          <w:sz w:val="22"/>
          <w:szCs w:val="22"/>
          <w:lang w:val="sv-SE"/>
        </w:rPr>
        <w:t xml:space="preserve">                          </w:t>
      </w:r>
      <w:r w:rsidR="00902693">
        <w:rPr>
          <w:rFonts w:asciiTheme="minorHAnsi" w:hAnsiTheme="minorHAnsi" w:cstheme="minorHAnsi"/>
          <w:sz w:val="22"/>
          <w:szCs w:val="22"/>
          <w:lang w:val="sv-SE"/>
        </w:rPr>
        <w:t>Eventuella frågor besvaras gärna av personalen på arbetsplatsen</w:t>
      </w:r>
      <w:r w:rsidR="00EF354C">
        <w:rPr>
          <w:rFonts w:asciiTheme="minorHAnsi" w:hAnsiTheme="minorHAnsi" w:cstheme="minorHAnsi"/>
          <w:sz w:val="22"/>
          <w:szCs w:val="22"/>
          <w:lang w:val="sv-SE"/>
        </w:rPr>
        <w:t>.</w:t>
      </w:r>
    </w:p>
    <w:p w14:paraId="187DCF1F" w14:textId="77777777" w:rsidR="004401C4" w:rsidRPr="00D3637E" w:rsidRDefault="004401C4" w:rsidP="004401C4">
      <w:pPr>
        <w:tabs>
          <w:tab w:val="left" w:pos="1134"/>
        </w:tabs>
        <w:ind w:left="1304" w:right="-426"/>
        <w:rPr>
          <w:rFonts w:ascii="Calibri" w:hAnsi="Calibri" w:cs="Calibri"/>
          <w:b/>
          <w:bCs/>
          <w:sz w:val="22"/>
          <w:szCs w:val="22"/>
          <w:lang w:val="sv-SE"/>
        </w:rPr>
      </w:pPr>
      <w:r w:rsidRPr="00D3637E">
        <w:rPr>
          <w:rFonts w:ascii="Calibri" w:hAnsi="Calibri" w:cs="Calibri"/>
          <w:b/>
          <w:bCs/>
          <w:sz w:val="22"/>
          <w:szCs w:val="22"/>
          <w:lang w:val="sv-SE"/>
        </w:rPr>
        <w:t>Arbetsledare på plats: Staffan Fritz 0723 99 04 22</w:t>
      </w:r>
    </w:p>
    <w:p w14:paraId="5C438E43" w14:textId="14473739" w:rsidR="00D902CB" w:rsidRDefault="004401C4" w:rsidP="00941BC1">
      <w:pPr>
        <w:tabs>
          <w:tab w:val="left" w:pos="1134"/>
        </w:tabs>
        <w:ind w:left="1304" w:right="-426"/>
        <w:rPr>
          <w:rFonts w:asciiTheme="minorHAnsi" w:hAnsiTheme="minorHAnsi" w:cstheme="minorHAnsi"/>
          <w:b/>
          <w:sz w:val="22"/>
          <w:szCs w:val="22"/>
          <w:lang w:val="sv-SE"/>
        </w:rPr>
      </w:pPr>
      <w:r w:rsidRPr="00151BD9">
        <w:rPr>
          <w:rFonts w:ascii="Calibri" w:hAnsi="Calibri" w:cs="Calibri"/>
          <w:b/>
          <w:sz w:val="22"/>
          <w:szCs w:val="22"/>
          <w:lang w:val="sv-SE"/>
        </w:rPr>
        <w:t>P</w:t>
      </w:r>
      <w:r>
        <w:rPr>
          <w:rFonts w:ascii="Calibri" w:hAnsi="Calibri" w:cs="Calibri"/>
          <w:b/>
          <w:sz w:val="22"/>
          <w:szCs w:val="22"/>
          <w:lang w:val="sv-SE"/>
        </w:rPr>
        <w:t xml:space="preserve">rojektledare: Mons Frithiofsen Tel 0723 99 89 </w:t>
      </w:r>
      <w:proofErr w:type="gramStart"/>
      <w:r>
        <w:rPr>
          <w:rFonts w:ascii="Calibri" w:hAnsi="Calibri" w:cs="Calibri"/>
          <w:b/>
          <w:sz w:val="22"/>
          <w:szCs w:val="22"/>
          <w:lang w:val="sv-SE"/>
        </w:rPr>
        <w:t>55 ,</w:t>
      </w:r>
      <w:proofErr w:type="gramEnd"/>
      <w:r w:rsidRPr="00151BD9">
        <w:rPr>
          <w:rFonts w:ascii="Calibri" w:hAnsi="Calibri" w:cs="Calibri"/>
          <w:b/>
          <w:sz w:val="22"/>
          <w:szCs w:val="22"/>
          <w:lang w:val="sv-SE"/>
        </w:rPr>
        <w:t xml:space="preserve"> </w:t>
      </w:r>
      <w:r>
        <w:rPr>
          <w:rFonts w:ascii="Calibri" w:hAnsi="Calibri" w:cs="Calibri"/>
          <w:b/>
          <w:sz w:val="22"/>
          <w:szCs w:val="22"/>
          <w:lang w:val="sv-SE"/>
        </w:rPr>
        <w:t xml:space="preserve">Malin Klinger Tel 0709 </w:t>
      </w:r>
      <w:proofErr w:type="gramStart"/>
      <w:r>
        <w:rPr>
          <w:rFonts w:ascii="Calibri" w:hAnsi="Calibri" w:cs="Calibri"/>
          <w:b/>
          <w:sz w:val="22"/>
          <w:szCs w:val="22"/>
          <w:lang w:val="sv-SE"/>
        </w:rPr>
        <w:t>410112</w:t>
      </w:r>
      <w:proofErr w:type="gramEnd"/>
      <w:r>
        <w:rPr>
          <w:rFonts w:ascii="Calibri" w:hAnsi="Calibri" w:cs="Calibri"/>
          <w:b/>
          <w:sz w:val="22"/>
          <w:szCs w:val="22"/>
          <w:lang w:val="sv-SE"/>
        </w:rPr>
        <w:t xml:space="preserve">, </w:t>
      </w:r>
      <w:r w:rsidRPr="00151BD9">
        <w:rPr>
          <w:rFonts w:asciiTheme="minorHAnsi" w:hAnsiTheme="minorHAnsi" w:cstheme="minorHAnsi"/>
          <w:b/>
          <w:sz w:val="22"/>
          <w:szCs w:val="22"/>
          <w:lang w:val="sv-SE"/>
        </w:rPr>
        <w:t xml:space="preserve">AARSLEFF </w:t>
      </w:r>
      <w:proofErr w:type="spellStart"/>
      <w:r>
        <w:rPr>
          <w:rFonts w:asciiTheme="minorHAnsi" w:hAnsiTheme="minorHAnsi" w:cstheme="minorHAnsi"/>
          <w:b/>
          <w:sz w:val="22"/>
          <w:szCs w:val="22"/>
          <w:lang w:val="sv-SE"/>
        </w:rPr>
        <w:t>Pipe</w:t>
      </w:r>
      <w:proofErr w:type="spellEnd"/>
      <w:r>
        <w:rPr>
          <w:rFonts w:asciiTheme="minorHAnsi" w:hAnsiTheme="minorHAnsi" w:cstheme="minorHAnsi"/>
          <w:b/>
          <w:sz w:val="22"/>
          <w:szCs w:val="22"/>
          <w:lang w:val="sv-SE"/>
        </w:rPr>
        <w:t xml:space="preserve"> Technologies</w:t>
      </w:r>
      <w:r w:rsidRPr="00151BD9">
        <w:rPr>
          <w:rFonts w:asciiTheme="minorHAnsi" w:hAnsiTheme="minorHAnsi" w:cstheme="minorHAnsi"/>
          <w:b/>
          <w:sz w:val="22"/>
          <w:szCs w:val="22"/>
          <w:lang w:val="sv-SE"/>
        </w:rPr>
        <w:t xml:space="preserve"> AB</w:t>
      </w:r>
    </w:p>
    <w:p w14:paraId="55BC174C" w14:textId="77777777" w:rsidR="00941BC1" w:rsidRPr="00941BC1" w:rsidRDefault="00941BC1" w:rsidP="00941BC1">
      <w:pPr>
        <w:tabs>
          <w:tab w:val="left" w:pos="1134"/>
        </w:tabs>
        <w:ind w:left="1304" w:right="-426"/>
        <w:rPr>
          <w:rFonts w:asciiTheme="minorHAnsi" w:hAnsiTheme="minorHAnsi" w:cstheme="minorHAnsi"/>
          <w:b/>
          <w:sz w:val="22"/>
          <w:szCs w:val="22"/>
          <w:lang w:val="sv-SE"/>
        </w:rPr>
      </w:pPr>
    </w:p>
    <w:p w14:paraId="136A5193" w14:textId="3C1B5E15" w:rsidR="00102AD9" w:rsidRPr="004150AE" w:rsidRDefault="00B0053E" w:rsidP="00973112">
      <w:pPr>
        <w:tabs>
          <w:tab w:val="left" w:pos="1134"/>
        </w:tabs>
        <w:ind w:left="1304" w:right="-426"/>
        <w:rPr>
          <w:rFonts w:ascii="Calibri" w:hAnsi="Calibri" w:cs="Calibri"/>
          <w:sz w:val="28"/>
          <w:szCs w:val="28"/>
          <w:lang w:val="sv-SE"/>
        </w:rPr>
      </w:pPr>
      <w:r w:rsidRPr="004150AE">
        <w:rPr>
          <w:rFonts w:ascii="Calibri" w:hAnsi="Calibri" w:cs="Calibri"/>
          <w:sz w:val="28"/>
          <w:szCs w:val="28"/>
          <w:lang w:val="sv-SE"/>
        </w:rPr>
        <w:tab/>
      </w:r>
    </w:p>
    <w:p w14:paraId="4EC32740" w14:textId="4F0960FC" w:rsidR="000F0E09" w:rsidRPr="004150AE" w:rsidRDefault="000F0E09" w:rsidP="007234A6">
      <w:pPr>
        <w:ind w:left="1304" w:hanging="28"/>
        <w:rPr>
          <w:rFonts w:ascii="Calibri" w:hAnsi="Calibri" w:cs="Calibri"/>
          <w:b/>
          <w:bCs/>
          <w:sz w:val="28"/>
          <w:szCs w:val="28"/>
          <w:lang w:val="sv-SE"/>
        </w:rPr>
      </w:pPr>
      <w:r w:rsidRPr="00BA1843">
        <w:rPr>
          <w:rFonts w:ascii="Arial" w:hAnsi="Arial" w:cs="Arial"/>
          <w:noProof/>
          <w:sz w:val="22"/>
          <w:szCs w:val="22"/>
        </w:rPr>
        <mc:AlternateContent>
          <mc:Choice Requires="wps">
            <w:drawing>
              <wp:anchor distT="0" distB="0" distL="114300" distR="114300" simplePos="0" relativeHeight="251658245" behindDoc="0" locked="0" layoutInCell="1" allowOverlap="1" wp14:anchorId="6328D81E" wp14:editId="2F90074B">
                <wp:simplePos x="0" y="0"/>
                <wp:positionH relativeFrom="column">
                  <wp:posOffset>756285</wp:posOffset>
                </wp:positionH>
                <wp:positionV relativeFrom="paragraph">
                  <wp:posOffset>137160</wp:posOffset>
                </wp:positionV>
                <wp:extent cx="5525135" cy="1352550"/>
                <wp:effectExtent l="19050" t="19050" r="18415" b="19050"/>
                <wp:wrapNone/>
                <wp:docPr id="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5135" cy="1352550"/>
                        </a:xfrm>
                        <a:prstGeom prst="rect">
                          <a:avLst/>
                        </a:prstGeom>
                        <a:noFill/>
                        <a:ln w="38100">
                          <a:solidFill>
                            <a:srgbClr val="4472C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1AEEC" id="Rectangle 37" o:spid="_x0000_s1026" style="position:absolute;margin-left:59.55pt;margin-top:10.8pt;width:435.05pt;height:10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" filled="f" strokecolor="#4472c4" strokeweight="3pt"/>
            </w:pict>
          </mc:Fallback>
        </mc:AlternateContent>
      </w:r>
    </w:p>
    <w:p w14:paraId="3E01BADF" w14:textId="074C20C4" w:rsidR="00B0053E" w:rsidRPr="004150AE" w:rsidRDefault="00B86E39" w:rsidP="007234A6">
      <w:pPr>
        <w:ind w:left="1304" w:hanging="28"/>
        <w:rPr>
          <w:rFonts w:ascii="Calibri" w:hAnsi="Calibri" w:cs="Calibri"/>
          <w:sz w:val="28"/>
          <w:szCs w:val="28"/>
          <w:lang w:val="sv-SE"/>
        </w:rPr>
      </w:pPr>
      <w:r w:rsidRPr="004150AE">
        <w:rPr>
          <w:rFonts w:ascii="Calibri" w:hAnsi="Calibri" w:cs="Calibri"/>
          <w:b/>
          <w:bCs/>
          <w:sz w:val="28"/>
          <w:szCs w:val="28"/>
          <w:lang w:val="sv-SE"/>
        </w:rPr>
        <w:t xml:space="preserve">Visste du det här om schaktfri </w:t>
      </w:r>
      <w:r w:rsidR="00B0053E" w:rsidRPr="004150AE">
        <w:rPr>
          <w:rFonts w:ascii="Calibri" w:hAnsi="Calibri" w:cs="Calibri"/>
          <w:b/>
          <w:bCs/>
          <w:sz w:val="28"/>
          <w:szCs w:val="28"/>
          <w:lang w:val="sv-SE"/>
        </w:rPr>
        <w:t>ledningsförnyels</w:t>
      </w:r>
      <w:r w:rsidR="00476E86" w:rsidRPr="004150AE">
        <w:rPr>
          <w:rFonts w:ascii="Calibri" w:hAnsi="Calibri" w:cs="Calibri"/>
          <w:b/>
          <w:bCs/>
          <w:sz w:val="28"/>
          <w:szCs w:val="28"/>
          <w:lang w:val="sv-SE"/>
        </w:rPr>
        <w:t>e</w:t>
      </w:r>
      <w:r w:rsidRPr="004150AE">
        <w:rPr>
          <w:rFonts w:ascii="Calibri" w:hAnsi="Calibri" w:cs="Calibri"/>
          <w:b/>
          <w:bCs/>
          <w:sz w:val="28"/>
          <w:szCs w:val="28"/>
          <w:lang w:val="sv-SE"/>
        </w:rPr>
        <w:t>?</w:t>
      </w:r>
    </w:p>
    <w:p w14:paraId="5E9F82F7" w14:textId="77777777" w:rsidR="00535746" w:rsidRPr="004150AE" w:rsidRDefault="00060B5C" w:rsidP="00332B53">
      <w:pPr>
        <w:shd w:val="clear" w:color="auto" w:fill="FFFFFF"/>
        <w:ind w:left="1304"/>
        <w:rPr>
          <w:rFonts w:ascii="Calibri" w:hAnsi="Calibri" w:cs="Calibri"/>
          <w:color w:val="000000"/>
          <w:sz w:val="20"/>
          <w:szCs w:val="20"/>
          <w:lang w:val="sv-SE"/>
        </w:rPr>
      </w:pPr>
      <w:bookmarkStart w:id="0" w:name="m_-3535094884435409499__Hlk22546816"/>
      <w:r w:rsidRPr="004150AE">
        <w:rPr>
          <w:rFonts w:ascii="Calibri" w:hAnsi="Calibri" w:cs="Calibri"/>
          <w:color w:val="000000"/>
          <w:sz w:val="20"/>
          <w:szCs w:val="20"/>
          <w:lang w:val="sv-SE"/>
        </w:rPr>
        <w:t xml:space="preserve">100 meter förnyat rör med </w:t>
      </w:r>
      <w:proofErr w:type="spellStart"/>
      <w:r w:rsidRPr="004150AE">
        <w:rPr>
          <w:rFonts w:ascii="Calibri" w:hAnsi="Calibri" w:cs="Calibri"/>
          <w:color w:val="000000"/>
          <w:sz w:val="20"/>
          <w:szCs w:val="20"/>
          <w:lang w:val="sv-SE"/>
        </w:rPr>
        <w:t>Aarsleffs</w:t>
      </w:r>
      <w:proofErr w:type="spellEnd"/>
      <w:r w:rsidRPr="004150AE">
        <w:rPr>
          <w:rFonts w:ascii="Calibri" w:hAnsi="Calibri" w:cs="Calibri"/>
          <w:color w:val="000000"/>
          <w:sz w:val="20"/>
          <w:szCs w:val="20"/>
          <w:lang w:val="sv-SE"/>
        </w:rPr>
        <w:t xml:space="preserve"> flexibla foder </w:t>
      </w:r>
      <w:proofErr w:type="gramStart"/>
      <w:r w:rsidRPr="004150AE">
        <w:rPr>
          <w:rFonts w:ascii="Calibri" w:hAnsi="Calibri" w:cs="Calibri"/>
          <w:color w:val="000000"/>
          <w:sz w:val="20"/>
          <w:szCs w:val="20"/>
          <w:lang w:val="sv-SE"/>
        </w:rPr>
        <w:t>istället</w:t>
      </w:r>
      <w:proofErr w:type="gramEnd"/>
      <w:r w:rsidRPr="004150AE">
        <w:rPr>
          <w:rFonts w:ascii="Calibri" w:hAnsi="Calibri" w:cs="Calibri"/>
          <w:color w:val="000000"/>
          <w:sz w:val="20"/>
          <w:szCs w:val="20"/>
          <w:lang w:val="sv-SE"/>
        </w:rPr>
        <w:t xml:space="preserve"> för att gräva besparar miljön koldioxidutsläpp motsvarande fem bilresor tur och retur Stockholm-Göteborg.</w:t>
      </w:r>
      <w:bookmarkEnd w:id="0"/>
    </w:p>
    <w:p w14:paraId="69A2F8F7" w14:textId="4C1F0F6C" w:rsidR="00B0053E" w:rsidRPr="00BA1843" w:rsidRDefault="00060B5C" w:rsidP="00332B53">
      <w:pPr>
        <w:shd w:val="clear" w:color="auto" w:fill="FFFFFF"/>
        <w:ind w:left="1304"/>
        <w:rPr>
          <w:rFonts w:ascii="Calibri" w:hAnsi="Calibri" w:cs="Calibri"/>
          <w:color w:val="222222"/>
          <w:sz w:val="20"/>
          <w:szCs w:val="20"/>
        </w:rPr>
      </w:pPr>
      <w:r w:rsidRPr="004150AE">
        <w:rPr>
          <w:rFonts w:ascii="Calibri" w:hAnsi="Calibri" w:cs="Calibri"/>
          <w:color w:val="000000"/>
          <w:sz w:val="20"/>
          <w:szCs w:val="20"/>
          <w:lang w:val="sv-SE"/>
        </w:rPr>
        <w:t xml:space="preserve">Detta </w:t>
      </w:r>
      <w:proofErr w:type="gramStart"/>
      <w:r w:rsidRPr="004150AE">
        <w:rPr>
          <w:rFonts w:ascii="Calibri" w:hAnsi="Calibri" w:cs="Calibri"/>
          <w:color w:val="000000"/>
          <w:sz w:val="20"/>
          <w:szCs w:val="20"/>
          <w:lang w:val="sv-SE"/>
        </w:rPr>
        <w:t>eftersom att</w:t>
      </w:r>
      <w:proofErr w:type="gramEnd"/>
      <w:r w:rsidRPr="004150AE">
        <w:rPr>
          <w:rFonts w:ascii="Calibri" w:hAnsi="Calibri" w:cs="Calibri"/>
          <w:color w:val="000000"/>
          <w:sz w:val="20"/>
          <w:szCs w:val="20"/>
          <w:lang w:val="sv-SE"/>
        </w:rPr>
        <w:t xml:space="preserve"> schaktfri förnyelse med </w:t>
      </w:r>
      <w:proofErr w:type="spellStart"/>
      <w:r w:rsidRPr="004150AE">
        <w:rPr>
          <w:rFonts w:ascii="Calibri" w:hAnsi="Calibri" w:cs="Calibri"/>
          <w:color w:val="000000"/>
          <w:sz w:val="20"/>
          <w:szCs w:val="20"/>
          <w:lang w:val="sv-SE"/>
        </w:rPr>
        <w:t>Aarsleffs</w:t>
      </w:r>
      <w:proofErr w:type="spellEnd"/>
      <w:r w:rsidRPr="004150AE">
        <w:rPr>
          <w:rFonts w:ascii="Calibri" w:hAnsi="Calibri" w:cs="Calibri"/>
          <w:color w:val="000000"/>
          <w:sz w:val="20"/>
          <w:szCs w:val="20"/>
          <w:lang w:val="sv-SE"/>
        </w:rPr>
        <w:t xml:space="preserve"> flexibla foder innebär att dag- och spillvattenledningar kan renoveras utan att hela gator och trädgårdar behöver grävas upp. Det minskar även störningarna för omgivningen – ett bra val för dig och miljön.</w:t>
      </w:r>
      <w:r w:rsidRPr="004150AE">
        <w:rPr>
          <w:rFonts w:ascii="Calibri" w:hAnsi="Calibri" w:cs="Calibri"/>
          <w:color w:val="222222"/>
          <w:sz w:val="20"/>
          <w:szCs w:val="20"/>
          <w:lang w:val="sv-SE"/>
        </w:rPr>
        <w:t xml:space="preserve"> </w:t>
      </w:r>
      <w:r w:rsidRPr="00BA1843">
        <w:rPr>
          <w:rFonts w:ascii="Calibri" w:hAnsi="Calibri" w:cs="Calibri"/>
          <w:color w:val="000000"/>
          <w:sz w:val="20"/>
          <w:szCs w:val="20"/>
        </w:rPr>
        <w:t>De nya ledningarna får en förväntad livslängd på 100 år.</w:t>
      </w:r>
    </w:p>
    <w:sectPr w:rsidR="00B0053E" w:rsidRPr="00BA1843">
      <w:headerReference w:type="default" r:id="rId11"/>
      <w:footerReference w:type="default" r:id="rId12"/>
      <w:type w:val="continuous"/>
      <w:pgSz w:w="11907" w:h="16840" w:code="9"/>
      <w:pgMar w:top="1701" w:right="1134" w:bottom="170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964C5" w14:textId="77777777" w:rsidR="00D93CAC" w:rsidRDefault="00D93CAC">
      <w:r>
        <w:separator/>
      </w:r>
    </w:p>
  </w:endnote>
  <w:endnote w:type="continuationSeparator" w:id="0">
    <w:p w14:paraId="4A2CF951" w14:textId="77777777" w:rsidR="00D93CAC" w:rsidRDefault="00D9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
    <w:altName w:val="Calibri"/>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38" w:type="dxa"/>
      <w:jc w:val="right"/>
      <w:tblLayout w:type="fixed"/>
      <w:tblLook w:val="01E0" w:firstRow="1" w:lastRow="1" w:firstColumn="1" w:lastColumn="1" w:noHBand="0" w:noVBand="0"/>
    </w:tblPr>
    <w:tblGrid>
      <w:gridCol w:w="1701"/>
      <w:gridCol w:w="1701"/>
      <w:gridCol w:w="1701"/>
      <w:gridCol w:w="1701"/>
      <w:gridCol w:w="1734"/>
    </w:tblGrid>
    <w:tr w:rsidR="00DE610D" w:rsidRPr="0018285F" w14:paraId="10BB82B5" w14:textId="77777777" w:rsidTr="0018285F">
      <w:trPr>
        <w:jc w:val="right"/>
      </w:trPr>
      <w:tc>
        <w:tcPr>
          <w:tcW w:w="3402" w:type="dxa"/>
          <w:gridSpan w:val="2"/>
        </w:tcPr>
        <w:p w14:paraId="552B6901" w14:textId="77777777" w:rsidR="00DE610D" w:rsidRPr="0018285F" w:rsidRDefault="00DE610D" w:rsidP="007F5B28">
          <w:pPr>
            <w:pStyle w:val="Sidfot"/>
            <w:rPr>
              <w:rFonts w:ascii="Arial Narrow" w:hAnsi="Arial Narrow"/>
              <w:sz w:val="20"/>
              <w:lang w:val="de-DE"/>
            </w:rPr>
          </w:pPr>
        </w:p>
      </w:tc>
      <w:tc>
        <w:tcPr>
          <w:tcW w:w="1701" w:type="dxa"/>
        </w:tcPr>
        <w:p w14:paraId="7D681E4E" w14:textId="77777777" w:rsidR="00DE610D" w:rsidRPr="0018285F" w:rsidRDefault="00DE610D" w:rsidP="007F5B28">
          <w:pPr>
            <w:pStyle w:val="Sidfot"/>
            <w:rPr>
              <w:rFonts w:ascii="Arial Narrow" w:hAnsi="Arial Narrow"/>
              <w:sz w:val="20"/>
              <w:lang w:val="de-DE"/>
            </w:rPr>
          </w:pPr>
        </w:p>
      </w:tc>
      <w:tc>
        <w:tcPr>
          <w:tcW w:w="1701" w:type="dxa"/>
        </w:tcPr>
        <w:p w14:paraId="1E5F9976" w14:textId="77777777" w:rsidR="00DE610D" w:rsidRPr="0018285F" w:rsidRDefault="00DE610D" w:rsidP="007F5B28">
          <w:pPr>
            <w:pStyle w:val="Sidfot"/>
            <w:rPr>
              <w:rFonts w:ascii="Arial Narrow" w:hAnsi="Arial Narrow"/>
              <w:sz w:val="20"/>
              <w:lang w:val="de-DE"/>
            </w:rPr>
          </w:pPr>
        </w:p>
      </w:tc>
      <w:tc>
        <w:tcPr>
          <w:tcW w:w="1734" w:type="dxa"/>
        </w:tcPr>
        <w:p w14:paraId="548F18E9" w14:textId="77777777" w:rsidR="00DE610D" w:rsidRPr="0018285F" w:rsidRDefault="00DE610D" w:rsidP="007F5B28">
          <w:pPr>
            <w:pStyle w:val="Sidfot"/>
            <w:rPr>
              <w:rFonts w:ascii="Arial Narrow" w:hAnsi="Arial Narrow"/>
              <w:sz w:val="20"/>
              <w:lang w:val="de-DE"/>
            </w:rPr>
          </w:pPr>
        </w:p>
      </w:tc>
    </w:tr>
    <w:tr w:rsidR="00DE610D" w:rsidRPr="0018285F" w14:paraId="75B3A710" w14:textId="77777777" w:rsidTr="0018285F">
      <w:trPr>
        <w:jc w:val="right"/>
      </w:trPr>
      <w:tc>
        <w:tcPr>
          <w:tcW w:w="1701" w:type="dxa"/>
        </w:tcPr>
        <w:p w14:paraId="049207FD" w14:textId="77777777" w:rsidR="00DE610D" w:rsidRPr="0018285F" w:rsidRDefault="00DE610D" w:rsidP="0018285F">
          <w:pPr>
            <w:pStyle w:val="Sidfot"/>
            <w:ind w:right="-1418"/>
            <w:rPr>
              <w:rFonts w:ascii="Arial Narrow" w:hAnsi="Arial Narrow"/>
              <w:b/>
              <w:sz w:val="12"/>
              <w:szCs w:val="12"/>
            </w:rPr>
          </w:pPr>
        </w:p>
      </w:tc>
      <w:tc>
        <w:tcPr>
          <w:tcW w:w="1701" w:type="dxa"/>
        </w:tcPr>
        <w:p w14:paraId="71492B28" w14:textId="77777777" w:rsidR="00DE610D" w:rsidRPr="0018285F" w:rsidRDefault="00DE610D" w:rsidP="0018285F">
          <w:pPr>
            <w:pStyle w:val="Sidfot"/>
            <w:ind w:right="-1418"/>
            <w:rPr>
              <w:rFonts w:ascii="Arial Narrow" w:hAnsi="Arial Narrow"/>
              <w:b/>
              <w:sz w:val="12"/>
              <w:szCs w:val="12"/>
            </w:rPr>
          </w:pPr>
        </w:p>
      </w:tc>
      <w:tc>
        <w:tcPr>
          <w:tcW w:w="1701" w:type="dxa"/>
        </w:tcPr>
        <w:p w14:paraId="1F098ADB" w14:textId="77777777" w:rsidR="00DE610D" w:rsidRPr="0018285F" w:rsidRDefault="00DE610D" w:rsidP="0018285F">
          <w:pPr>
            <w:pStyle w:val="Sidfot"/>
            <w:ind w:right="-1418"/>
            <w:rPr>
              <w:rFonts w:ascii="Arial Narrow" w:hAnsi="Arial Narrow"/>
              <w:sz w:val="12"/>
              <w:szCs w:val="12"/>
            </w:rPr>
          </w:pPr>
        </w:p>
      </w:tc>
      <w:tc>
        <w:tcPr>
          <w:tcW w:w="1701" w:type="dxa"/>
        </w:tcPr>
        <w:p w14:paraId="4C20A7A2" w14:textId="77777777" w:rsidR="00DE610D" w:rsidRPr="0018285F" w:rsidRDefault="00DE610D" w:rsidP="0018285F">
          <w:pPr>
            <w:pStyle w:val="Sidfot"/>
            <w:ind w:right="-1418"/>
            <w:rPr>
              <w:rFonts w:ascii="Arial Narrow" w:hAnsi="Arial Narrow"/>
              <w:sz w:val="12"/>
              <w:szCs w:val="12"/>
            </w:rPr>
          </w:pPr>
        </w:p>
      </w:tc>
      <w:tc>
        <w:tcPr>
          <w:tcW w:w="1734" w:type="dxa"/>
          <w:vMerge w:val="restart"/>
        </w:tcPr>
        <w:p w14:paraId="1BCBD4E9" w14:textId="7F2E6B43" w:rsidR="00DE610D" w:rsidRPr="0018285F" w:rsidRDefault="00DE610D" w:rsidP="0018285F">
          <w:pPr>
            <w:pStyle w:val="Sidfot"/>
            <w:ind w:right="-1418"/>
            <w:rPr>
              <w:rFonts w:ascii="Arial Narrow" w:hAnsi="Arial Narrow"/>
              <w:b/>
              <w:sz w:val="12"/>
              <w:szCs w:val="12"/>
            </w:rPr>
          </w:pPr>
          <w:r w:rsidRPr="0018285F">
            <w:rPr>
              <w:rFonts w:ascii="Arial Narrow" w:hAnsi="Arial Narrow"/>
              <w:sz w:val="12"/>
              <w:szCs w:val="12"/>
            </w:rPr>
            <w:fldChar w:fldCharType="begin"/>
          </w:r>
          <w:r w:rsidRPr="0018285F">
            <w:rPr>
              <w:rFonts w:ascii="Arial Narrow" w:hAnsi="Arial Narrow"/>
              <w:sz w:val="12"/>
              <w:szCs w:val="12"/>
            </w:rPr>
            <w:instrText xml:space="preserve"> USERADDRESS   \* MERGEFORMAT </w:instrText>
          </w:r>
          <w:r w:rsidRPr="0018285F">
            <w:rPr>
              <w:rFonts w:ascii="Arial Narrow" w:hAnsi="Arial Narrow"/>
              <w:sz w:val="12"/>
              <w:szCs w:val="12"/>
            </w:rPr>
            <w:fldChar w:fldCharType="end"/>
          </w:r>
        </w:p>
      </w:tc>
    </w:tr>
    <w:tr w:rsidR="00DE610D" w:rsidRPr="0018285F" w14:paraId="478B9778" w14:textId="77777777" w:rsidTr="0018285F">
      <w:trPr>
        <w:jc w:val="right"/>
      </w:trPr>
      <w:tc>
        <w:tcPr>
          <w:tcW w:w="1701" w:type="dxa"/>
        </w:tcPr>
        <w:p w14:paraId="081D0867" w14:textId="77777777" w:rsidR="00DE610D" w:rsidRPr="0018285F" w:rsidRDefault="00DE610D" w:rsidP="0018285F">
          <w:pPr>
            <w:pStyle w:val="Sidfot"/>
            <w:ind w:right="-1418"/>
            <w:rPr>
              <w:rFonts w:ascii="Arial Narrow" w:hAnsi="Arial Narrow"/>
              <w:sz w:val="12"/>
              <w:szCs w:val="12"/>
            </w:rPr>
          </w:pPr>
        </w:p>
      </w:tc>
      <w:tc>
        <w:tcPr>
          <w:tcW w:w="1701" w:type="dxa"/>
        </w:tcPr>
        <w:p w14:paraId="5CD806FF" w14:textId="77777777" w:rsidR="00DE610D" w:rsidRPr="0018285F" w:rsidRDefault="00DE610D" w:rsidP="0018285F">
          <w:pPr>
            <w:pStyle w:val="Sidfot"/>
            <w:ind w:right="-1418"/>
            <w:rPr>
              <w:rFonts w:ascii="Arial Narrow" w:hAnsi="Arial Narrow"/>
              <w:sz w:val="12"/>
              <w:szCs w:val="12"/>
            </w:rPr>
          </w:pPr>
        </w:p>
      </w:tc>
      <w:tc>
        <w:tcPr>
          <w:tcW w:w="1701" w:type="dxa"/>
        </w:tcPr>
        <w:p w14:paraId="66914B96" w14:textId="77777777" w:rsidR="00DE610D" w:rsidRPr="0018285F" w:rsidRDefault="00DE610D" w:rsidP="0018285F">
          <w:pPr>
            <w:pStyle w:val="Sidfot"/>
            <w:ind w:right="-1418"/>
            <w:rPr>
              <w:rFonts w:ascii="Arial Narrow" w:hAnsi="Arial Narrow"/>
              <w:sz w:val="12"/>
              <w:szCs w:val="12"/>
            </w:rPr>
          </w:pPr>
        </w:p>
      </w:tc>
      <w:tc>
        <w:tcPr>
          <w:tcW w:w="1701" w:type="dxa"/>
        </w:tcPr>
        <w:p w14:paraId="6F0DA95C" w14:textId="77777777" w:rsidR="00DE610D" w:rsidRPr="0018285F" w:rsidRDefault="00DE610D" w:rsidP="0018285F">
          <w:pPr>
            <w:pStyle w:val="Sidfot"/>
            <w:ind w:right="-1418"/>
            <w:rPr>
              <w:rFonts w:ascii="Arial Narrow" w:hAnsi="Arial Narrow"/>
              <w:sz w:val="12"/>
              <w:szCs w:val="12"/>
            </w:rPr>
          </w:pPr>
        </w:p>
      </w:tc>
      <w:tc>
        <w:tcPr>
          <w:tcW w:w="1734" w:type="dxa"/>
          <w:vMerge/>
        </w:tcPr>
        <w:p w14:paraId="7A270F87" w14:textId="77777777" w:rsidR="00DE610D" w:rsidRPr="0018285F" w:rsidRDefault="00DE610D" w:rsidP="0018285F">
          <w:pPr>
            <w:pStyle w:val="Sidfot"/>
            <w:ind w:right="-1418"/>
            <w:rPr>
              <w:rFonts w:ascii="Arial Narrow" w:hAnsi="Arial Narrow"/>
              <w:sz w:val="12"/>
              <w:szCs w:val="12"/>
            </w:rPr>
          </w:pPr>
        </w:p>
      </w:tc>
    </w:tr>
    <w:tr w:rsidR="00DE610D" w:rsidRPr="0018285F" w14:paraId="0087505B" w14:textId="77777777" w:rsidTr="0018285F">
      <w:trPr>
        <w:jc w:val="right"/>
      </w:trPr>
      <w:tc>
        <w:tcPr>
          <w:tcW w:w="1701" w:type="dxa"/>
        </w:tcPr>
        <w:p w14:paraId="513E9FF3" w14:textId="77777777" w:rsidR="00DE610D" w:rsidRPr="0018285F" w:rsidRDefault="00DE610D" w:rsidP="0018285F">
          <w:pPr>
            <w:pStyle w:val="Sidfot"/>
            <w:ind w:right="-1418"/>
            <w:rPr>
              <w:rFonts w:ascii="Arial Narrow" w:hAnsi="Arial Narrow"/>
              <w:sz w:val="12"/>
              <w:szCs w:val="12"/>
            </w:rPr>
          </w:pPr>
        </w:p>
      </w:tc>
      <w:tc>
        <w:tcPr>
          <w:tcW w:w="1701" w:type="dxa"/>
        </w:tcPr>
        <w:p w14:paraId="6A8B0072" w14:textId="77777777" w:rsidR="00DE610D" w:rsidRPr="0018285F" w:rsidRDefault="00DE610D" w:rsidP="0018285F">
          <w:pPr>
            <w:pStyle w:val="Sidfot"/>
            <w:ind w:right="-1418"/>
            <w:rPr>
              <w:rFonts w:ascii="Arial Narrow" w:hAnsi="Arial Narrow"/>
              <w:sz w:val="12"/>
              <w:szCs w:val="12"/>
            </w:rPr>
          </w:pPr>
        </w:p>
      </w:tc>
      <w:tc>
        <w:tcPr>
          <w:tcW w:w="1701" w:type="dxa"/>
        </w:tcPr>
        <w:p w14:paraId="719D0714" w14:textId="77777777" w:rsidR="00DE610D" w:rsidRPr="0018285F" w:rsidRDefault="00DE610D" w:rsidP="0018285F">
          <w:pPr>
            <w:pStyle w:val="Sidfot"/>
            <w:ind w:right="-1418"/>
            <w:rPr>
              <w:rFonts w:ascii="Arial Narrow" w:hAnsi="Arial Narrow"/>
              <w:sz w:val="12"/>
              <w:szCs w:val="12"/>
            </w:rPr>
          </w:pPr>
        </w:p>
      </w:tc>
      <w:tc>
        <w:tcPr>
          <w:tcW w:w="1701" w:type="dxa"/>
        </w:tcPr>
        <w:p w14:paraId="30257929" w14:textId="77777777" w:rsidR="00DE610D" w:rsidRPr="0018285F" w:rsidRDefault="00DE610D" w:rsidP="0018285F">
          <w:pPr>
            <w:pStyle w:val="Sidfot"/>
            <w:ind w:right="-1418"/>
            <w:rPr>
              <w:rFonts w:ascii="Arial Narrow" w:hAnsi="Arial Narrow"/>
              <w:sz w:val="12"/>
              <w:szCs w:val="12"/>
            </w:rPr>
          </w:pPr>
        </w:p>
      </w:tc>
      <w:tc>
        <w:tcPr>
          <w:tcW w:w="1734" w:type="dxa"/>
          <w:vMerge/>
        </w:tcPr>
        <w:p w14:paraId="28A5ED24" w14:textId="77777777" w:rsidR="00DE610D" w:rsidRPr="0018285F" w:rsidRDefault="00DE610D" w:rsidP="0018285F">
          <w:pPr>
            <w:pStyle w:val="Sidfot"/>
            <w:ind w:right="-1418"/>
            <w:rPr>
              <w:rFonts w:ascii="Arial Narrow" w:hAnsi="Arial Narrow"/>
              <w:sz w:val="12"/>
              <w:szCs w:val="12"/>
            </w:rPr>
          </w:pPr>
        </w:p>
      </w:tc>
    </w:tr>
    <w:tr w:rsidR="00DE610D" w:rsidRPr="0018285F" w14:paraId="0AFCAD9F" w14:textId="77777777" w:rsidTr="0018285F">
      <w:trPr>
        <w:jc w:val="right"/>
      </w:trPr>
      <w:tc>
        <w:tcPr>
          <w:tcW w:w="1701" w:type="dxa"/>
        </w:tcPr>
        <w:p w14:paraId="6222511A" w14:textId="77777777" w:rsidR="00DE610D" w:rsidRPr="0018285F" w:rsidRDefault="00DE610D" w:rsidP="0018285F">
          <w:pPr>
            <w:pStyle w:val="Sidfot"/>
            <w:ind w:right="-1418"/>
            <w:rPr>
              <w:rFonts w:ascii="Arial Narrow" w:hAnsi="Arial Narrow"/>
              <w:sz w:val="12"/>
              <w:szCs w:val="12"/>
            </w:rPr>
          </w:pPr>
        </w:p>
      </w:tc>
      <w:tc>
        <w:tcPr>
          <w:tcW w:w="1701" w:type="dxa"/>
        </w:tcPr>
        <w:p w14:paraId="598E4C6E" w14:textId="77777777" w:rsidR="00DE610D" w:rsidRPr="0018285F" w:rsidRDefault="00DE610D" w:rsidP="0018285F">
          <w:pPr>
            <w:pStyle w:val="Sidfot"/>
            <w:ind w:right="-1418"/>
            <w:rPr>
              <w:rFonts w:ascii="Arial Narrow" w:hAnsi="Arial Narrow"/>
              <w:sz w:val="12"/>
              <w:szCs w:val="12"/>
            </w:rPr>
          </w:pPr>
        </w:p>
      </w:tc>
      <w:tc>
        <w:tcPr>
          <w:tcW w:w="1701" w:type="dxa"/>
        </w:tcPr>
        <w:p w14:paraId="4316F22D" w14:textId="77777777" w:rsidR="00DE610D" w:rsidRPr="0018285F" w:rsidRDefault="00DE610D" w:rsidP="0018285F">
          <w:pPr>
            <w:pStyle w:val="Sidfot"/>
            <w:ind w:right="-1418"/>
            <w:rPr>
              <w:rFonts w:ascii="Arial Narrow" w:hAnsi="Arial Narrow"/>
              <w:sz w:val="12"/>
              <w:szCs w:val="12"/>
            </w:rPr>
          </w:pPr>
        </w:p>
      </w:tc>
      <w:tc>
        <w:tcPr>
          <w:tcW w:w="1701" w:type="dxa"/>
        </w:tcPr>
        <w:p w14:paraId="6255767F" w14:textId="77777777" w:rsidR="00DE610D" w:rsidRPr="0018285F" w:rsidRDefault="00DE610D" w:rsidP="0018285F">
          <w:pPr>
            <w:pStyle w:val="Sidfot"/>
            <w:ind w:right="-1418"/>
            <w:rPr>
              <w:rFonts w:ascii="Arial Narrow" w:hAnsi="Arial Narrow"/>
              <w:sz w:val="12"/>
              <w:szCs w:val="12"/>
            </w:rPr>
          </w:pPr>
        </w:p>
      </w:tc>
      <w:tc>
        <w:tcPr>
          <w:tcW w:w="1734" w:type="dxa"/>
          <w:vMerge/>
        </w:tcPr>
        <w:p w14:paraId="03AFD14A" w14:textId="77777777" w:rsidR="00DE610D" w:rsidRPr="0018285F" w:rsidRDefault="00DE610D" w:rsidP="0018285F">
          <w:pPr>
            <w:pStyle w:val="Sidfot"/>
            <w:ind w:right="-1418"/>
            <w:rPr>
              <w:rFonts w:ascii="Arial Narrow" w:hAnsi="Arial Narrow"/>
              <w:sz w:val="12"/>
              <w:szCs w:val="12"/>
            </w:rPr>
          </w:pPr>
        </w:p>
      </w:tc>
    </w:tr>
  </w:tbl>
  <w:p w14:paraId="1A9D66E9" w14:textId="77777777" w:rsidR="00DE610D" w:rsidRDefault="00385055">
    <w:pPr>
      <w:pStyle w:val="Sidfot"/>
    </w:pPr>
    <w:r>
      <w:tab/>
    </w:r>
    <w:r>
      <w:tab/>
    </w:r>
    <w:r w:rsidR="00182D9D">
      <w:rPr>
        <w:noProof/>
        <w:lang w:val="sv-SE" w:eastAsia="sv-SE"/>
      </w:rPr>
      <w:drawing>
        <wp:inline distT="0" distB="0" distL="0" distR="0" wp14:anchorId="157F0392" wp14:editId="44B8A6CB">
          <wp:extent cx="1095375" cy="13335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333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D914D" w14:textId="77777777" w:rsidR="00D93CAC" w:rsidRDefault="00D93CAC">
      <w:r>
        <w:separator/>
      </w:r>
    </w:p>
  </w:footnote>
  <w:footnote w:type="continuationSeparator" w:id="0">
    <w:p w14:paraId="09CBD592" w14:textId="77777777" w:rsidR="00D93CAC" w:rsidRDefault="00D93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47B2" w14:textId="68901D98" w:rsidR="00A23C39" w:rsidRDefault="00182D9D" w:rsidP="00A80EF7">
    <w:pPr>
      <w:pStyle w:val="Sidhuvud"/>
      <w:tabs>
        <w:tab w:val="clear" w:pos="4536"/>
        <w:tab w:val="clear" w:pos="9072"/>
        <w:tab w:val="left" w:pos="7665"/>
      </w:tabs>
      <w:rPr>
        <w:b/>
        <w:u w:val="single"/>
      </w:rPr>
    </w:pPr>
    <w:r w:rsidRPr="00A80EF7">
      <w:rPr>
        <w:rFonts w:ascii="Times New Roman" w:hAnsi="Times New Roman"/>
        <w:bCs/>
        <w:noProof/>
        <w:sz w:val="20"/>
      </w:rPr>
      <mc:AlternateContent>
        <mc:Choice Requires="wps">
          <w:drawing>
            <wp:anchor distT="0" distB="0" distL="114300" distR="114300" simplePos="0" relativeHeight="251658240" behindDoc="0" locked="0" layoutInCell="0" allowOverlap="1" wp14:anchorId="223EA6D7" wp14:editId="58934B57">
              <wp:simplePos x="0" y="0"/>
              <wp:positionH relativeFrom="column">
                <wp:posOffset>15240</wp:posOffset>
              </wp:positionH>
              <wp:positionV relativeFrom="paragraph">
                <wp:posOffset>6350</wp:posOffset>
              </wp:positionV>
              <wp:extent cx="5761355" cy="635"/>
              <wp:effectExtent l="1905"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2BEDF8FC"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pt" to="454.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" o:allowincell="f" stroked="f">
              <v:stroke startarrowwidth="narrow" startarrowlength="short" endarrowwidth="narrow" endarrowlength="short"/>
            </v:line>
          </w:pict>
        </mc:Fallback>
      </mc:AlternateContent>
    </w:r>
    <w:r w:rsidR="000A1D28" w:rsidRPr="00A80EF7">
      <w:rPr>
        <w:bCs/>
        <w:noProof/>
      </w:rPr>
      <w:drawing>
        <wp:inline distT="0" distB="0" distL="0" distR="0" wp14:anchorId="7AE37DCE" wp14:editId="266392F3">
          <wp:extent cx="828675" cy="781050"/>
          <wp:effectExtent l="0" t="0" r="9525" b="0"/>
          <wp:docPr id="1852421687"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781050"/>
                  </a:xfrm>
                  <a:prstGeom prst="rect">
                    <a:avLst/>
                  </a:prstGeom>
                  <a:noFill/>
                </pic:spPr>
              </pic:pic>
            </a:graphicData>
          </a:graphic>
        </wp:inline>
      </w:drawing>
    </w:r>
    <w:r w:rsidR="00A80EF7" w:rsidRPr="00A80EF7">
      <w:rPr>
        <w:bCs/>
      </w:rPr>
      <w:t xml:space="preserve">                                                                                                            </w:t>
    </w:r>
    <w:r w:rsidR="00A80EF7">
      <w:rPr>
        <w:noProof/>
      </w:rPr>
      <w:drawing>
        <wp:inline distT="0" distB="0" distL="0" distR="0" wp14:anchorId="7BCC4182" wp14:editId="65FA0AA4">
          <wp:extent cx="1095375" cy="5524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552450"/>
                  </a:xfrm>
                  <a:prstGeom prst="rect">
                    <a:avLst/>
                  </a:prstGeom>
                  <a:noFill/>
                  <a:ln>
                    <a:noFill/>
                  </a:ln>
                </pic:spPr>
              </pic:pic>
            </a:graphicData>
          </a:graphic>
        </wp:inline>
      </w:drawing>
    </w:r>
    <w:r w:rsidR="00A80EF7">
      <w:rPr>
        <w:b/>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564"/>
    <w:multiLevelType w:val="hybridMultilevel"/>
    <w:tmpl w:val="4A203F3E"/>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num w:numId="1" w16cid:durableId="160657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F67"/>
    <w:rsid w:val="00001583"/>
    <w:rsid w:val="00002C81"/>
    <w:rsid w:val="00005332"/>
    <w:rsid w:val="00016DE2"/>
    <w:rsid w:val="00025201"/>
    <w:rsid w:val="000427CC"/>
    <w:rsid w:val="00054430"/>
    <w:rsid w:val="00060B5C"/>
    <w:rsid w:val="000738D1"/>
    <w:rsid w:val="0007725E"/>
    <w:rsid w:val="00095EE5"/>
    <w:rsid w:val="00097370"/>
    <w:rsid w:val="000A1276"/>
    <w:rsid w:val="000A1D28"/>
    <w:rsid w:val="000D030B"/>
    <w:rsid w:val="000D37B0"/>
    <w:rsid w:val="000D48F7"/>
    <w:rsid w:val="000F0E09"/>
    <w:rsid w:val="000F32C8"/>
    <w:rsid w:val="00102AD9"/>
    <w:rsid w:val="001109F4"/>
    <w:rsid w:val="00112CB5"/>
    <w:rsid w:val="00117CCE"/>
    <w:rsid w:val="00143E97"/>
    <w:rsid w:val="00151827"/>
    <w:rsid w:val="00152109"/>
    <w:rsid w:val="001600CE"/>
    <w:rsid w:val="0016067E"/>
    <w:rsid w:val="001643C2"/>
    <w:rsid w:val="0016486C"/>
    <w:rsid w:val="00165845"/>
    <w:rsid w:val="00171628"/>
    <w:rsid w:val="001735E6"/>
    <w:rsid w:val="00175E03"/>
    <w:rsid w:val="0018285F"/>
    <w:rsid w:val="00182D9D"/>
    <w:rsid w:val="00186A93"/>
    <w:rsid w:val="00195163"/>
    <w:rsid w:val="001B4493"/>
    <w:rsid w:val="001B5B88"/>
    <w:rsid w:val="001B6A9C"/>
    <w:rsid w:val="001D4862"/>
    <w:rsid w:val="001D6533"/>
    <w:rsid w:val="001E0508"/>
    <w:rsid w:val="001F10B7"/>
    <w:rsid w:val="001F706D"/>
    <w:rsid w:val="00200389"/>
    <w:rsid w:val="00200CD6"/>
    <w:rsid w:val="002010D4"/>
    <w:rsid w:val="002064FF"/>
    <w:rsid w:val="002121A3"/>
    <w:rsid w:val="0021472A"/>
    <w:rsid w:val="002230C9"/>
    <w:rsid w:val="0024001B"/>
    <w:rsid w:val="00241A72"/>
    <w:rsid w:val="00251C8D"/>
    <w:rsid w:val="00262C51"/>
    <w:rsid w:val="00272582"/>
    <w:rsid w:val="00284412"/>
    <w:rsid w:val="002866D9"/>
    <w:rsid w:val="002A2E76"/>
    <w:rsid w:val="002A59B7"/>
    <w:rsid w:val="002A6D18"/>
    <w:rsid w:val="002B350C"/>
    <w:rsid w:val="002C5A34"/>
    <w:rsid w:val="002F4516"/>
    <w:rsid w:val="00305339"/>
    <w:rsid w:val="003066ED"/>
    <w:rsid w:val="00320909"/>
    <w:rsid w:val="00326D90"/>
    <w:rsid w:val="00331917"/>
    <w:rsid w:val="00331E18"/>
    <w:rsid w:val="00332B53"/>
    <w:rsid w:val="0033561E"/>
    <w:rsid w:val="00335C57"/>
    <w:rsid w:val="00341AB3"/>
    <w:rsid w:val="00346231"/>
    <w:rsid w:val="003559E4"/>
    <w:rsid w:val="00367E9E"/>
    <w:rsid w:val="0038371F"/>
    <w:rsid w:val="00385055"/>
    <w:rsid w:val="003900B4"/>
    <w:rsid w:val="00393899"/>
    <w:rsid w:val="003B14A0"/>
    <w:rsid w:val="003B287B"/>
    <w:rsid w:val="003B440C"/>
    <w:rsid w:val="003F1A5E"/>
    <w:rsid w:val="003F4F94"/>
    <w:rsid w:val="004006B7"/>
    <w:rsid w:val="0040138E"/>
    <w:rsid w:val="00406061"/>
    <w:rsid w:val="004134FC"/>
    <w:rsid w:val="004150AE"/>
    <w:rsid w:val="00417B74"/>
    <w:rsid w:val="00422010"/>
    <w:rsid w:val="00422707"/>
    <w:rsid w:val="00426785"/>
    <w:rsid w:val="004401C4"/>
    <w:rsid w:val="0045239C"/>
    <w:rsid w:val="00454BC1"/>
    <w:rsid w:val="00454FE5"/>
    <w:rsid w:val="00461C09"/>
    <w:rsid w:val="00466210"/>
    <w:rsid w:val="00476E86"/>
    <w:rsid w:val="00477139"/>
    <w:rsid w:val="00477807"/>
    <w:rsid w:val="00483F74"/>
    <w:rsid w:val="004A1F65"/>
    <w:rsid w:val="004B1EE1"/>
    <w:rsid w:val="004B32B1"/>
    <w:rsid w:val="004D1276"/>
    <w:rsid w:val="004D5EAE"/>
    <w:rsid w:val="004D759E"/>
    <w:rsid w:val="004F0E5F"/>
    <w:rsid w:val="004F188A"/>
    <w:rsid w:val="00501A9C"/>
    <w:rsid w:val="0051533B"/>
    <w:rsid w:val="00516BB8"/>
    <w:rsid w:val="00535746"/>
    <w:rsid w:val="005369A8"/>
    <w:rsid w:val="00543BB4"/>
    <w:rsid w:val="005571B4"/>
    <w:rsid w:val="00564B06"/>
    <w:rsid w:val="00590162"/>
    <w:rsid w:val="00597FE4"/>
    <w:rsid w:val="005A0CC5"/>
    <w:rsid w:val="005C32CF"/>
    <w:rsid w:val="005C6FD4"/>
    <w:rsid w:val="005D0992"/>
    <w:rsid w:val="005D76D4"/>
    <w:rsid w:val="005E75C8"/>
    <w:rsid w:val="005E7BA2"/>
    <w:rsid w:val="005F4842"/>
    <w:rsid w:val="005F4ED6"/>
    <w:rsid w:val="00610A03"/>
    <w:rsid w:val="00612AA0"/>
    <w:rsid w:val="00613E33"/>
    <w:rsid w:val="006164AB"/>
    <w:rsid w:val="00620E6D"/>
    <w:rsid w:val="00622ED9"/>
    <w:rsid w:val="00632558"/>
    <w:rsid w:val="00634CDC"/>
    <w:rsid w:val="00642539"/>
    <w:rsid w:val="006433B5"/>
    <w:rsid w:val="0064548B"/>
    <w:rsid w:val="00651DB8"/>
    <w:rsid w:val="006638DB"/>
    <w:rsid w:val="00675BD0"/>
    <w:rsid w:val="006869CF"/>
    <w:rsid w:val="00686AD1"/>
    <w:rsid w:val="00695E15"/>
    <w:rsid w:val="006A5904"/>
    <w:rsid w:val="006B6F32"/>
    <w:rsid w:val="006D4FBE"/>
    <w:rsid w:val="006E18FD"/>
    <w:rsid w:val="006E3CDC"/>
    <w:rsid w:val="006F5E92"/>
    <w:rsid w:val="0070057E"/>
    <w:rsid w:val="007021AA"/>
    <w:rsid w:val="00712B44"/>
    <w:rsid w:val="007154C3"/>
    <w:rsid w:val="007218B5"/>
    <w:rsid w:val="00721C50"/>
    <w:rsid w:val="00723029"/>
    <w:rsid w:val="007233B0"/>
    <w:rsid w:val="007234A6"/>
    <w:rsid w:val="0073093B"/>
    <w:rsid w:val="0073539B"/>
    <w:rsid w:val="00736387"/>
    <w:rsid w:val="0073795C"/>
    <w:rsid w:val="00751947"/>
    <w:rsid w:val="007559BB"/>
    <w:rsid w:val="00755C76"/>
    <w:rsid w:val="0076140A"/>
    <w:rsid w:val="0076317E"/>
    <w:rsid w:val="00772308"/>
    <w:rsid w:val="00772321"/>
    <w:rsid w:val="00783860"/>
    <w:rsid w:val="00783F93"/>
    <w:rsid w:val="00790729"/>
    <w:rsid w:val="007975C1"/>
    <w:rsid w:val="007A534D"/>
    <w:rsid w:val="007A76BC"/>
    <w:rsid w:val="007B01B1"/>
    <w:rsid w:val="007B0A98"/>
    <w:rsid w:val="007B2AF6"/>
    <w:rsid w:val="007C36AD"/>
    <w:rsid w:val="007C6671"/>
    <w:rsid w:val="007D66C7"/>
    <w:rsid w:val="007D7B86"/>
    <w:rsid w:val="007E4C58"/>
    <w:rsid w:val="007F2E45"/>
    <w:rsid w:val="007F5892"/>
    <w:rsid w:val="007F5B28"/>
    <w:rsid w:val="00803D69"/>
    <w:rsid w:val="0081435B"/>
    <w:rsid w:val="00814592"/>
    <w:rsid w:val="00815677"/>
    <w:rsid w:val="0082383C"/>
    <w:rsid w:val="008265CD"/>
    <w:rsid w:val="00843B7B"/>
    <w:rsid w:val="00855593"/>
    <w:rsid w:val="008570C4"/>
    <w:rsid w:val="008606F5"/>
    <w:rsid w:val="008734E0"/>
    <w:rsid w:val="00877A38"/>
    <w:rsid w:val="008823E7"/>
    <w:rsid w:val="00894088"/>
    <w:rsid w:val="00894DA7"/>
    <w:rsid w:val="00895F8E"/>
    <w:rsid w:val="008B3CB2"/>
    <w:rsid w:val="008D28C4"/>
    <w:rsid w:val="008E27D3"/>
    <w:rsid w:val="008E280C"/>
    <w:rsid w:val="008F770E"/>
    <w:rsid w:val="00901119"/>
    <w:rsid w:val="0090268A"/>
    <w:rsid w:val="00902693"/>
    <w:rsid w:val="009138C0"/>
    <w:rsid w:val="00917064"/>
    <w:rsid w:val="00922683"/>
    <w:rsid w:val="0092375F"/>
    <w:rsid w:val="00924864"/>
    <w:rsid w:val="00935BA4"/>
    <w:rsid w:val="00941BC1"/>
    <w:rsid w:val="0094725E"/>
    <w:rsid w:val="0095508A"/>
    <w:rsid w:val="00955E45"/>
    <w:rsid w:val="00973112"/>
    <w:rsid w:val="009811E3"/>
    <w:rsid w:val="00981FD1"/>
    <w:rsid w:val="00982D69"/>
    <w:rsid w:val="009922B4"/>
    <w:rsid w:val="00994CE0"/>
    <w:rsid w:val="009C3A6D"/>
    <w:rsid w:val="009D55FE"/>
    <w:rsid w:val="009E0ECB"/>
    <w:rsid w:val="009F2608"/>
    <w:rsid w:val="00A02CBA"/>
    <w:rsid w:val="00A14B83"/>
    <w:rsid w:val="00A23C39"/>
    <w:rsid w:val="00A23D00"/>
    <w:rsid w:val="00A32FC1"/>
    <w:rsid w:val="00A3450F"/>
    <w:rsid w:val="00A37A58"/>
    <w:rsid w:val="00A4121C"/>
    <w:rsid w:val="00A454E4"/>
    <w:rsid w:val="00A64F0D"/>
    <w:rsid w:val="00A66EE8"/>
    <w:rsid w:val="00A80EF7"/>
    <w:rsid w:val="00A84904"/>
    <w:rsid w:val="00A86111"/>
    <w:rsid w:val="00A8718C"/>
    <w:rsid w:val="00A8737B"/>
    <w:rsid w:val="00A97DC8"/>
    <w:rsid w:val="00AA7D1A"/>
    <w:rsid w:val="00AB7A5D"/>
    <w:rsid w:val="00AC0C69"/>
    <w:rsid w:val="00AC1176"/>
    <w:rsid w:val="00AE23B3"/>
    <w:rsid w:val="00AF3E34"/>
    <w:rsid w:val="00AF4508"/>
    <w:rsid w:val="00AF71CC"/>
    <w:rsid w:val="00B0053E"/>
    <w:rsid w:val="00B00CBF"/>
    <w:rsid w:val="00B07D72"/>
    <w:rsid w:val="00B119D2"/>
    <w:rsid w:val="00B81D60"/>
    <w:rsid w:val="00B82E4B"/>
    <w:rsid w:val="00B86E39"/>
    <w:rsid w:val="00B90A37"/>
    <w:rsid w:val="00B91B89"/>
    <w:rsid w:val="00BA1843"/>
    <w:rsid w:val="00BB7213"/>
    <w:rsid w:val="00BB7ACC"/>
    <w:rsid w:val="00BC2442"/>
    <w:rsid w:val="00BC2C6D"/>
    <w:rsid w:val="00BC3428"/>
    <w:rsid w:val="00BE1476"/>
    <w:rsid w:val="00BF2258"/>
    <w:rsid w:val="00BF348F"/>
    <w:rsid w:val="00C03A07"/>
    <w:rsid w:val="00C0591F"/>
    <w:rsid w:val="00C07A98"/>
    <w:rsid w:val="00C26A30"/>
    <w:rsid w:val="00C30CA7"/>
    <w:rsid w:val="00C366E9"/>
    <w:rsid w:val="00C4272F"/>
    <w:rsid w:val="00C44D65"/>
    <w:rsid w:val="00C461F7"/>
    <w:rsid w:val="00C4760C"/>
    <w:rsid w:val="00C50607"/>
    <w:rsid w:val="00C8503B"/>
    <w:rsid w:val="00C87297"/>
    <w:rsid w:val="00C87A34"/>
    <w:rsid w:val="00CA7ACF"/>
    <w:rsid w:val="00CB1303"/>
    <w:rsid w:val="00CB1A17"/>
    <w:rsid w:val="00CB1E30"/>
    <w:rsid w:val="00CB302D"/>
    <w:rsid w:val="00CC6386"/>
    <w:rsid w:val="00CF059A"/>
    <w:rsid w:val="00CF6FA7"/>
    <w:rsid w:val="00D041A9"/>
    <w:rsid w:val="00D046FA"/>
    <w:rsid w:val="00D058DA"/>
    <w:rsid w:val="00D06E0C"/>
    <w:rsid w:val="00D114A7"/>
    <w:rsid w:val="00D121ED"/>
    <w:rsid w:val="00D163C9"/>
    <w:rsid w:val="00D3680C"/>
    <w:rsid w:val="00D42CF9"/>
    <w:rsid w:val="00D451D8"/>
    <w:rsid w:val="00D4676B"/>
    <w:rsid w:val="00D80B28"/>
    <w:rsid w:val="00D902CB"/>
    <w:rsid w:val="00D90E81"/>
    <w:rsid w:val="00D93CAC"/>
    <w:rsid w:val="00D94909"/>
    <w:rsid w:val="00DA7763"/>
    <w:rsid w:val="00DA7CE0"/>
    <w:rsid w:val="00DB1105"/>
    <w:rsid w:val="00DB3690"/>
    <w:rsid w:val="00DC5818"/>
    <w:rsid w:val="00DD3711"/>
    <w:rsid w:val="00DD43D0"/>
    <w:rsid w:val="00DD68F8"/>
    <w:rsid w:val="00DE3946"/>
    <w:rsid w:val="00DE610D"/>
    <w:rsid w:val="00DF3BF8"/>
    <w:rsid w:val="00DF5FDD"/>
    <w:rsid w:val="00E00B01"/>
    <w:rsid w:val="00E02A68"/>
    <w:rsid w:val="00E02F67"/>
    <w:rsid w:val="00E04C39"/>
    <w:rsid w:val="00E102FA"/>
    <w:rsid w:val="00E1064F"/>
    <w:rsid w:val="00E122C0"/>
    <w:rsid w:val="00E43483"/>
    <w:rsid w:val="00E514A2"/>
    <w:rsid w:val="00E52D8D"/>
    <w:rsid w:val="00E84B8A"/>
    <w:rsid w:val="00E87775"/>
    <w:rsid w:val="00E904CD"/>
    <w:rsid w:val="00E91B9E"/>
    <w:rsid w:val="00EA6718"/>
    <w:rsid w:val="00EB5895"/>
    <w:rsid w:val="00EB6AD3"/>
    <w:rsid w:val="00ED2160"/>
    <w:rsid w:val="00ED258A"/>
    <w:rsid w:val="00ED5A5D"/>
    <w:rsid w:val="00EE1E3D"/>
    <w:rsid w:val="00EE3394"/>
    <w:rsid w:val="00EE3D33"/>
    <w:rsid w:val="00EE44EB"/>
    <w:rsid w:val="00EF354C"/>
    <w:rsid w:val="00EF36B8"/>
    <w:rsid w:val="00EF5520"/>
    <w:rsid w:val="00F063A1"/>
    <w:rsid w:val="00F14946"/>
    <w:rsid w:val="00F278B5"/>
    <w:rsid w:val="00F3474A"/>
    <w:rsid w:val="00F35C6B"/>
    <w:rsid w:val="00F3619C"/>
    <w:rsid w:val="00F43428"/>
    <w:rsid w:val="00F55EBB"/>
    <w:rsid w:val="00F57258"/>
    <w:rsid w:val="00F607F9"/>
    <w:rsid w:val="00F6209E"/>
    <w:rsid w:val="00F646DE"/>
    <w:rsid w:val="00F65642"/>
    <w:rsid w:val="00F7227B"/>
    <w:rsid w:val="00F72CAA"/>
    <w:rsid w:val="00F7633B"/>
    <w:rsid w:val="00F77EA5"/>
    <w:rsid w:val="00F8400C"/>
    <w:rsid w:val="00F850F1"/>
    <w:rsid w:val="00F91037"/>
    <w:rsid w:val="00F95B94"/>
    <w:rsid w:val="00FA1907"/>
    <w:rsid w:val="00FA1D87"/>
    <w:rsid w:val="00FA2BB1"/>
    <w:rsid w:val="00FA6905"/>
    <w:rsid w:val="00FB127A"/>
    <w:rsid w:val="00FC0389"/>
    <w:rsid w:val="00FD4F05"/>
    <w:rsid w:val="00FD5609"/>
    <w:rsid w:val="00FE0975"/>
    <w:rsid w:val="00FE5748"/>
    <w:rsid w:val="00FE5DF4"/>
    <w:rsid w:val="00FF5CBF"/>
    <w:rsid w:val="0C1CF23B"/>
    <w:rsid w:val="15A6FFF4"/>
    <w:rsid w:val="21747FC8"/>
    <w:rsid w:val="5AF45290"/>
    <w:rsid w:val="6BA148F1"/>
    <w:rsid w:val="745830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47B1E"/>
  <w15:chartTrackingRefBased/>
  <w15:docId w15:val="{66112FAD-E25C-4AFD-B576-8BE47034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a-DK" w:eastAsia="da-DK"/>
    </w:rPr>
  </w:style>
  <w:style w:type="paragraph" w:styleId="Rubrik1">
    <w:name w:val="heading 1"/>
    <w:basedOn w:val="Normal"/>
    <w:next w:val="Normal"/>
    <w:qFormat/>
    <w:pPr>
      <w:keepNext/>
      <w:outlineLvl w:val="0"/>
    </w:pPr>
    <w:rPr>
      <w:sz w:val="48"/>
    </w:rPr>
  </w:style>
  <w:style w:type="paragraph" w:styleId="Rubrik2">
    <w:name w:val="heading 2"/>
    <w:basedOn w:val="Normal"/>
    <w:next w:val="Normal"/>
    <w:qFormat/>
    <w:pPr>
      <w:keepNext/>
      <w:tabs>
        <w:tab w:val="left" w:pos="1134"/>
      </w:tabs>
      <w:ind w:right="-426"/>
      <w:jc w:val="center"/>
      <w:outlineLvl w:val="1"/>
    </w:pPr>
    <w:rPr>
      <w:rFonts w:ascii="Swiss" w:hAnsi="Swiss"/>
      <w:b/>
      <w:sz w:val="44"/>
      <w:szCs w:val="20"/>
      <w:u w:val="single"/>
      <w:lang w:val="sv-SE" w:eastAsia="sv-SE"/>
    </w:rPr>
  </w:style>
  <w:style w:type="paragraph" w:styleId="Rubrik3">
    <w:name w:val="heading 3"/>
    <w:basedOn w:val="Normal"/>
    <w:next w:val="Normal"/>
    <w:qFormat/>
    <w:pPr>
      <w:keepNext/>
      <w:outlineLvl w:val="2"/>
    </w:pPr>
    <w:rPr>
      <w:rFonts w:ascii="Arial Narrow" w:hAnsi="Arial Narrow"/>
      <w:b/>
      <w:bCs/>
      <w:szCs w:val="20"/>
      <w:lang w:val="sv-SE" w:eastAsia="sv-SE"/>
    </w:rPr>
  </w:style>
  <w:style w:type="paragraph" w:styleId="Rubrik4">
    <w:name w:val="heading 4"/>
    <w:basedOn w:val="Normal"/>
    <w:next w:val="Normal"/>
    <w:qFormat/>
    <w:pPr>
      <w:keepNext/>
      <w:tabs>
        <w:tab w:val="left" w:pos="1134"/>
      </w:tabs>
      <w:ind w:left="357" w:right="-426"/>
      <w:outlineLvl w:val="3"/>
    </w:pPr>
    <w:rPr>
      <w:rFonts w:ascii="Arial" w:hAnsi="Arial" w:cs="Arial"/>
      <w:b/>
      <w:bCs/>
    </w:rPr>
  </w:style>
  <w:style w:type="paragraph" w:styleId="Rubrik5">
    <w:name w:val="heading 5"/>
    <w:basedOn w:val="Normal"/>
    <w:next w:val="Normal"/>
    <w:qFormat/>
    <w:pPr>
      <w:keepNext/>
      <w:spacing w:before="240"/>
      <w:ind w:left="360" w:right="279"/>
      <w:outlineLvl w:val="4"/>
    </w:pPr>
    <w:rPr>
      <w:rFonts w:ascii="Arial" w:hAnsi="Arial" w:cs="Arial"/>
      <w:b/>
      <w:bCs/>
      <w:sz w:val="4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Pr>
      <w:sz w:val="16"/>
    </w:rPr>
  </w:style>
  <w:style w:type="paragraph" w:styleId="Brdtext3">
    <w:name w:val="Body Text 3"/>
    <w:basedOn w:val="Normal"/>
    <w:pPr>
      <w:tabs>
        <w:tab w:val="left" w:pos="0"/>
        <w:tab w:val="left" w:pos="1304"/>
        <w:tab w:val="left" w:pos="2609"/>
        <w:tab w:val="left" w:pos="3913"/>
        <w:tab w:val="left" w:pos="5218"/>
        <w:tab w:val="left" w:pos="6522"/>
        <w:tab w:val="left" w:pos="7826"/>
        <w:tab w:val="left" w:pos="9131"/>
        <w:tab w:val="left" w:pos="10435"/>
      </w:tabs>
      <w:suppressAutoHyphens/>
    </w:pPr>
    <w:rPr>
      <w:rFonts w:ascii="Swiss" w:hAnsi="Swiss"/>
      <w:b/>
      <w:szCs w:val="20"/>
      <w:lang w:val="sv-SE" w:eastAsia="sv-SE"/>
    </w:rPr>
  </w:style>
  <w:style w:type="paragraph" w:styleId="Sidhuvud">
    <w:name w:val="header"/>
    <w:basedOn w:val="Normal"/>
    <w:pPr>
      <w:tabs>
        <w:tab w:val="center" w:pos="4536"/>
        <w:tab w:val="right" w:pos="9072"/>
      </w:tabs>
    </w:pPr>
    <w:rPr>
      <w:rFonts w:ascii="Swiss" w:hAnsi="Swiss"/>
      <w:szCs w:val="20"/>
      <w:lang w:val="sv-SE" w:eastAsia="sv-SE"/>
    </w:rPr>
  </w:style>
  <w:style w:type="paragraph" w:styleId="Sidfot">
    <w:name w:val="footer"/>
    <w:basedOn w:val="Normal"/>
    <w:rsid w:val="00DE610D"/>
    <w:pPr>
      <w:tabs>
        <w:tab w:val="center" w:pos="4536"/>
        <w:tab w:val="right" w:pos="9072"/>
      </w:tabs>
    </w:pPr>
  </w:style>
  <w:style w:type="table" w:styleId="Tabellrutnt">
    <w:name w:val="Table Grid"/>
    <w:basedOn w:val="Normaltabell"/>
    <w:rsid w:val="00DE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5F4842"/>
    <w:rPr>
      <w:rFonts w:ascii="Segoe UI" w:hAnsi="Segoe UI" w:cs="Segoe UI"/>
      <w:sz w:val="18"/>
      <w:szCs w:val="18"/>
    </w:rPr>
  </w:style>
  <w:style w:type="character" w:customStyle="1" w:styleId="BallongtextChar">
    <w:name w:val="Ballongtext Char"/>
    <w:link w:val="Ballongtext"/>
    <w:rsid w:val="005F4842"/>
    <w:rPr>
      <w:rFonts w:ascii="Segoe UI" w:hAnsi="Segoe UI" w:cs="Segoe UI"/>
      <w:sz w:val="18"/>
      <w:szCs w:val="18"/>
      <w:lang w:val="da-DK" w:eastAsia="da-DK"/>
    </w:rPr>
  </w:style>
  <w:style w:type="paragraph" w:styleId="Normalwebb">
    <w:name w:val="Normal (Web)"/>
    <w:basedOn w:val="Normal"/>
    <w:uiPriority w:val="99"/>
    <w:unhideWhenUsed/>
    <w:rsid w:val="00182D9D"/>
    <w:pPr>
      <w:spacing w:before="100" w:beforeAutospacing="1" w:after="100" w:afterAutospacing="1"/>
    </w:pPr>
    <w:rPr>
      <w:lang w:val="sv-SE" w:eastAsia="sv-SE"/>
    </w:rPr>
  </w:style>
  <w:style w:type="character" w:styleId="Platshllartext">
    <w:name w:val="Placeholder Text"/>
    <w:basedOn w:val="Standardstycketeckensnitt"/>
    <w:uiPriority w:val="99"/>
    <w:semiHidden/>
    <w:rsid w:val="00DA7763"/>
    <w:rPr>
      <w:color w:val="808080"/>
    </w:rPr>
  </w:style>
  <w:style w:type="character" w:customStyle="1" w:styleId="Formatmall1">
    <w:name w:val="Formatmall1"/>
    <w:basedOn w:val="Standardstycketeckensnitt"/>
    <w:uiPriority w:val="1"/>
    <w:rsid w:val="00097370"/>
    <w:rPr>
      <w:rFonts w:ascii="Calibri" w:hAnsi="Calibri"/>
      <w:b/>
      <w:sz w:val="24"/>
    </w:rPr>
  </w:style>
  <w:style w:type="character" w:customStyle="1" w:styleId="Formatmall2">
    <w:name w:val="Formatmall2"/>
    <w:basedOn w:val="Standardstycketeckensnitt"/>
    <w:uiPriority w:val="1"/>
    <w:rsid w:val="00097370"/>
    <w:rPr>
      <w:rFonts w:ascii="Calibri" w:hAnsi="Calibri"/>
      <w:b/>
      <w:sz w:val="24"/>
    </w:rPr>
  </w:style>
  <w:style w:type="character" w:customStyle="1" w:styleId="Formatmall3">
    <w:name w:val="Formatmall3"/>
    <w:basedOn w:val="Standardstycketeckensnitt"/>
    <w:uiPriority w:val="1"/>
    <w:rsid w:val="00097370"/>
    <w:rPr>
      <w:rFonts w:ascii="Calibri" w:hAnsi="Calibri"/>
      <w:b/>
      <w:sz w:val="24"/>
    </w:rPr>
  </w:style>
  <w:style w:type="character" w:customStyle="1" w:styleId="Formatmall4">
    <w:name w:val="Formatmall4"/>
    <w:basedOn w:val="Standardstycketeckensnitt"/>
    <w:uiPriority w:val="1"/>
    <w:rsid w:val="00097370"/>
    <w:rPr>
      <w:rFonts w:ascii="Calibri" w:hAnsi="Calibri"/>
      <w:b/>
      <w:sz w:val="24"/>
    </w:rPr>
  </w:style>
  <w:style w:type="character" w:customStyle="1" w:styleId="Formatmall5">
    <w:name w:val="Formatmall5"/>
    <w:basedOn w:val="Standardstycketeckensnitt"/>
    <w:uiPriority w:val="1"/>
    <w:rsid w:val="00097370"/>
    <w:rPr>
      <w:rFonts w:ascii="Calibri" w:hAnsi="Calibri"/>
      <w:b/>
      <w:sz w:val="24"/>
    </w:rPr>
  </w:style>
  <w:style w:type="character" w:customStyle="1" w:styleId="Formatmall6">
    <w:name w:val="Formatmall6"/>
    <w:basedOn w:val="Standardstycketeckensnitt"/>
    <w:uiPriority w:val="1"/>
    <w:rsid w:val="00097370"/>
    <w:rPr>
      <w:rFonts w:ascii="Calibri" w:hAnsi="Calibri"/>
      <w:b/>
      <w:sz w:val="24"/>
    </w:rPr>
  </w:style>
  <w:style w:type="paragraph" w:styleId="Liststycke">
    <w:name w:val="List Paragraph"/>
    <w:basedOn w:val="Normal"/>
    <w:uiPriority w:val="34"/>
    <w:qFormat/>
    <w:rsid w:val="004006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04495">
      <w:bodyDiv w:val="1"/>
      <w:marLeft w:val="0"/>
      <w:marRight w:val="0"/>
      <w:marTop w:val="0"/>
      <w:marBottom w:val="0"/>
      <w:divBdr>
        <w:top w:val="none" w:sz="0" w:space="0" w:color="auto"/>
        <w:left w:val="none" w:sz="0" w:space="0" w:color="auto"/>
        <w:bottom w:val="none" w:sz="0" w:space="0" w:color="auto"/>
        <w:right w:val="none" w:sz="0" w:space="0" w:color="auto"/>
      </w:divBdr>
    </w:div>
    <w:div w:id="295449061">
      <w:bodyDiv w:val="1"/>
      <w:marLeft w:val="0"/>
      <w:marRight w:val="0"/>
      <w:marTop w:val="0"/>
      <w:marBottom w:val="0"/>
      <w:divBdr>
        <w:top w:val="none" w:sz="0" w:space="0" w:color="auto"/>
        <w:left w:val="none" w:sz="0" w:space="0" w:color="auto"/>
        <w:bottom w:val="none" w:sz="0" w:space="0" w:color="auto"/>
        <w:right w:val="none" w:sz="0" w:space="0" w:color="auto"/>
      </w:divBdr>
    </w:div>
    <w:div w:id="511531827">
      <w:bodyDiv w:val="1"/>
      <w:marLeft w:val="0"/>
      <w:marRight w:val="0"/>
      <w:marTop w:val="0"/>
      <w:marBottom w:val="0"/>
      <w:divBdr>
        <w:top w:val="none" w:sz="0" w:space="0" w:color="auto"/>
        <w:left w:val="none" w:sz="0" w:space="0" w:color="auto"/>
        <w:bottom w:val="none" w:sz="0" w:space="0" w:color="auto"/>
        <w:right w:val="none" w:sz="0" w:space="0" w:color="auto"/>
      </w:divBdr>
    </w:div>
    <w:div w:id="562060034">
      <w:bodyDiv w:val="1"/>
      <w:marLeft w:val="0"/>
      <w:marRight w:val="0"/>
      <w:marTop w:val="0"/>
      <w:marBottom w:val="0"/>
      <w:divBdr>
        <w:top w:val="none" w:sz="0" w:space="0" w:color="auto"/>
        <w:left w:val="none" w:sz="0" w:space="0" w:color="auto"/>
        <w:bottom w:val="none" w:sz="0" w:space="0" w:color="auto"/>
        <w:right w:val="none" w:sz="0" w:space="0" w:color="auto"/>
      </w:divBdr>
    </w:div>
    <w:div w:id="607005798">
      <w:bodyDiv w:val="1"/>
      <w:marLeft w:val="0"/>
      <w:marRight w:val="0"/>
      <w:marTop w:val="0"/>
      <w:marBottom w:val="0"/>
      <w:divBdr>
        <w:top w:val="none" w:sz="0" w:space="0" w:color="auto"/>
        <w:left w:val="none" w:sz="0" w:space="0" w:color="auto"/>
        <w:bottom w:val="none" w:sz="0" w:space="0" w:color="auto"/>
        <w:right w:val="none" w:sz="0" w:space="0" w:color="auto"/>
      </w:divBdr>
    </w:div>
    <w:div w:id="819613093">
      <w:bodyDiv w:val="1"/>
      <w:marLeft w:val="0"/>
      <w:marRight w:val="0"/>
      <w:marTop w:val="0"/>
      <w:marBottom w:val="0"/>
      <w:divBdr>
        <w:top w:val="none" w:sz="0" w:space="0" w:color="auto"/>
        <w:left w:val="none" w:sz="0" w:space="0" w:color="auto"/>
        <w:bottom w:val="none" w:sz="0" w:space="0" w:color="auto"/>
        <w:right w:val="none" w:sz="0" w:space="0" w:color="auto"/>
      </w:divBdr>
      <w:divsChild>
        <w:div w:id="567571814">
          <w:marLeft w:val="0"/>
          <w:marRight w:val="0"/>
          <w:marTop w:val="0"/>
          <w:marBottom w:val="0"/>
          <w:divBdr>
            <w:top w:val="none" w:sz="0" w:space="0" w:color="auto"/>
            <w:left w:val="none" w:sz="0" w:space="0" w:color="auto"/>
            <w:bottom w:val="none" w:sz="0" w:space="0" w:color="auto"/>
            <w:right w:val="none" w:sz="0" w:space="0" w:color="auto"/>
          </w:divBdr>
        </w:div>
        <w:div w:id="1804538395">
          <w:marLeft w:val="0"/>
          <w:marRight w:val="0"/>
          <w:marTop w:val="0"/>
          <w:marBottom w:val="0"/>
          <w:divBdr>
            <w:top w:val="none" w:sz="0" w:space="0" w:color="auto"/>
            <w:left w:val="none" w:sz="0" w:space="0" w:color="auto"/>
            <w:bottom w:val="none" w:sz="0" w:space="0" w:color="auto"/>
            <w:right w:val="none" w:sz="0" w:space="0" w:color="auto"/>
          </w:divBdr>
        </w:div>
      </w:divsChild>
    </w:div>
    <w:div w:id="873465661">
      <w:bodyDiv w:val="1"/>
      <w:marLeft w:val="0"/>
      <w:marRight w:val="0"/>
      <w:marTop w:val="0"/>
      <w:marBottom w:val="0"/>
      <w:divBdr>
        <w:top w:val="none" w:sz="0" w:space="0" w:color="auto"/>
        <w:left w:val="none" w:sz="0" w:space="0" w:color="auto"/>
        <w:bottom w:val="none" w:sz="0" w:space="0" w:color="auto"/>
        <w:right w:val="none" w:sz="0" w:space="0" w:color="auto"/>
      </w:divBdr>
      <w:divsChild>
        <w:div w:id="1375497551">
          <w:marLeft w:val="0"/>
          <w:marRight w:val="0"/>
          <w:marTop w:val="0"/>
          <w:marBottom w:val="0"/>
          <w:divBdr>
            <w:top w:val="none" w:sz="0" w:space="0" w:color="auto"/>
            <w:left w:val="none" w:sz="0" w:space="0" w:color="auto"/>
            <w:bottom w:val="none" w:sz="0" w:space="0" w:color="auto"/>
            <w:right w:val="none" w:sz="0" w:space="0" w:color="auto"/>
          </w:divBdr>
        </w:div>
        <w:div w:id="652879219">
          <w:marLeft w:val="0"/>
          <w:marRight w:val="0"/>
          <w:marTop w:val="0"/>
          <w:marBottom w:val="0"/>
          <w:divBdr>
            <w:top w:val="none" w:sz="0" w:space="0" w:color="auto"/>
            <w:left w:val="none" w:sz="0" w:space="0" w:color="auto"/>
            <w:bottom w:val="none" w:sz="0" w:space="0" w:color="auto"/>
            <w:right w:val="none" w:sz="0" w:space="0" w:color="auto"/>
          </w:divBdr>
        </w:div>
      </w:divsChild>
    </w:div>
    <w:div w:id="897977738">
      <w:bodyDiv w:val="1"/>
      <w:marLeft w:val="0"/>
      <w:marRight w:val="0"/>
      <w:marTop w:val="0"/>
      <w:marBottom w:val="0"/>
      <w:divBdr>
        <w:top w:val="none" w:sz="0" w:space="0" w:color="auto"/>
        <w:left w:val="none" w:sz="0" w:space="0" w:color="auto"/>
        <w:bottom w:val="none" w:sz="0" w:space="0" w:color="auto"/>
        <w:right w:val="none" w:sz="0" w:space="0" w:color="auto"/>
      </w:divBdr>
    </w:div>
    <w:div w:id="137719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orns\Desktop\Boendeinformation%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60ff82-8897-4d46-9c9f-3a6bddd91e5c">
      <Terms xmlns="http://schemas.microsoft.com/office/infopath/2007/PartnerControls"/>
    </lcf76f155ced4ddcb4097134ff3c332f>
    <TaxCatchAll xmlns="d5a77043-d9be-4b69-a18c-d300d0914d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00060A9CE48746B19B4999F03815FE" ma:contentTypeVersion="12" ma:contentTypeDescription="Skapa ett nytt dokument." ma:contentTypeScope="" ma:versionID="62a4bd25ec2536a63ee4d6e5b9659e87">
  <xsd:schema xmlns:xsd="http://www.w3.org/2001/XMLSchema" xmlns:xs="http://www.w3.org/2001/XMLSchema" xmlns:p="http://schemas.microsoft.com/office/2006/metadata/properties" xmlns:ns2="3360ff82-8897-4d46-9c9f-3a6bddd91e5c" xmlns:ns3="d5a77043-d9be-4b69-a18c-d300d0914d95" targetNamespace="http://schemas.microsoft.com/office/2006/metadata/properties" ma:root="true" ma:fieldsID="c2d26269e86a8fa00de9d50e9d8673e7" ns2:_="" ns3:_="">
    <xsd:import namespace="3360ff82-8897-4d46-9c9f-3a6bddd91e5c"/>
    <xsd:import namespace="d5a77043-d9be-4b69-a18c-d300d0914d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0ff82-8897-4d46-9c9f-3a6bddd91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482c3ffd-9a2f-4950-82a9-de8ecf9ec4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77043-d9be-4b69-a18c-d300d0914d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3c52cc-a7d0-41cf-b3dd-9b4682d6b755}" ma:internalName="TaxCatchAll" ma:showField="CatchAllData" ma:web="d5a77043-d9be-4b69-a18c-d300d0914d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79A11-BA66-4E8C-B554-F60F57FD58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066C33-6A74-41BA-949E-EEFF74253246}">
  <ds:schemaRefs>
    <ds:schemaRef ds:uri="http://schemas.microsoft.com/sharepoint/v3/contenttype/forms"/>
  </ds:schemaRefs>
</ds:datastoreItem>
</file>

<file path=customXml/itemProps3.xml><?xml version="1.0" encoding="utf-8"?>
<ds:datastoreItem xmlns:ds="http://schemas.openxmlformats.org/officeDocument/2006/customXml" ds:itemID="{F6850889-B340-4A80-9A62-3F598D5A352B}">
  <ds:schemaRefs>
    <ds:schemaRef ds:uri="http://schemas.microsoft.com/office/2006/metadata/longProperties"/>
  </ds:schemaRefs>
</ds:datastoreItem>
</file>

<file path=customXml/itemProps4.xml><?xml version="1.0" encoding="utf-8"?>
<ds:datastoreItem xmlns:ds="http://schemas.openxmlformats.org/officeDocument/2006/customXml" ds:itemID="{8FE5FAFF-2642-44E0-83A2-76AFC82B1444}"/>
</file>

<file path=docProps/app.xml><?xml version="1.0" encoding="utf-8"?>
<Properties xmlns="http://schemas.openxmlformats.org/officeDocument/2006/extended-properties" xmlns:vt="http://schemas.openxmlformats.org/officeDocument/2006/docPropsVTypes">
  <Template>Boendeinformation NY</Template>
  <TotalTime>5</TotalTime>
  <Pages>1</Pages>
  <Words>327</Words>
  <Characters>1911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Tidig information</vt:lpstr>
    </vt:vector>
  </TitlesOfParts>
  <Company>Per Aarsleff A/S</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Tidig information</dc:title>
  <dc:subject/>
  <dc:creator>Björn Sjögren</dc:creator>
  <cp:keywords/>
  <dc:description/>
  <cp:lastModifiedBy>Malin Klinger</cp:lastModifiedBy>
  <cp:revision>15</cp:revision>
  <cp:lastPrinted>2024-06-11T12:03:00Z</cp:lastPrinted>
  <dcterms:created xsi:type="dcterms:W3CDTF">2025-10-08T09:07:00Z</dcterms:created>
  <dcterms:modified xsi:type="dcterms:W3CDTF">2026-01-09T08:47:00Z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åra dokument">
    <vt:lpwstr>789;#Projektpärm mark|e83195c5-9f27-474e-bd03-1632fde09ef5;#832;#4.Projektledning|24b48125-6f52-46fe-928f-ec1ed9c473b2</vt:lpwstr>
  </property>
  <property fmtid="{D5CDD505-2E9C-101B-9397-08002B2CF9AE}" pid="3" name="TaxKeyword">
    <vt:lpwstr/>
  </property>
  <property fmtid="{D5CDD505-2E9C-101B-9397-08002B2CF9AE}" pid="4" name="j2eb51bc1c4b420f958963cef8eb6456">
    <vt:lpwstr/>
  </property>
  <property fmtid="{D5CDD505-2E9C-101B-9397-08002B2CF9AE}" pid="5" name="V_x00e5_ra_x0020_dokument0">
    <vt:lpwstr/>
  </property>
  <property fmtid="{D5CDD505-2E9C-101B-9397-08002B2CF9AE}" pid="6" name="Våra dokument0">
    <vt:lpwstr/>
  </property>
  <property fmtid="{D5CDD505-2E9C-101B-9397-08002B2CF9AE}" pid="7" name="MediaServiceImageTags">
    <vt:lpwstr/>
  </property>
  <property fmtid="{D5CDD505-2E9C-101B-9397-08002B2CF9AE}" pid="8" name="ContentTypeId">
    <vt:lpwstr>0x010100F300060A9CE48746B19B4999F03815FE</vt:lpwstr>
  </property>
</Properties>
</file>